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3DC84" w14:textId="7F08DBA0" w:rsidR="00137C4E" w:rsidRPr="00137C4E" w:rsidRDefault="00137C4E" w:rsidP="00137C4E">
      <w:pPr>
        <w:spacing w:line="240" w:lineRule="auto"/>
        <w:ind w:left="0" w:firstLine="0"/>
        <w:rPr>
          <w:b/>
          <w:sz w:val="28"/>
          <w:lang w:val="en-GB"/>
        </w:rPr>
      </w:pPr>
      <w:bookmarkStart w:id="0" w:name="_GoBack"/>
      <w:bookmarkEnd w:id="0"/>
      <w:r w:rsidRPr="00137C4E">
        <w:rPr>
          <w:b/>
          <w:sz w:val="28"/>
          <w:lang w:val="en-GB"/>
        </w:rPr>
        <w:t xml:space="preserve">1) List of Cadets / </w:t>
      </w:r>
      <w:r w:rsidR="00FA41C7">
        <w:rPr>
          <w:b/>
          <w:sz w:val="28"/>
          <w:lang w:val="en-GB"/>
        </w:rPr>
        <w:t>Midshipmen / S</w:t>
      </w:r>
      <w:r w:rsidRPr="00137C4E">
        <w:rPr>
          <w:b/>
          <w:sz w:val="28"/>
          <w:lang w:val="en-GB"/>
        </w:rPr>
        <w:t xml:space="preserve">tudents who will participate in the </w:t>
      </w:r>
      <w:r w:rsidR="00DA31AE">
        <w:rPr>
          <w:b/>
          <w:sz w:val="28"/>
          <w:lang w:val="en-GB"/>
        </w:rPr>
        <w:t>8</w:t>
      </w:r>
      <w:r w:rsidRPr="00137C4E">
        <w:rPr>
          <w:b/>
          <w:sz w:val="28"/>
          <w:vertAlign w:val="superscript"/>
          <w:lang w:val="en-GB"/>
        </w:rPr>
        <w:t>th</w:t>
      </w:r>
      <w:r w:rsidRPr="00137C4E">
        <w:rPr>
          <w:b/>
          <w:sz w:val="28"/>
          <w:lang w:val="en-GB"/>
        </w:rPr>
        <w:t xml:space="preserve"> CSDP Olympiad</w:t>
      </w:r>
      <w:r>
        <w:rPr>
          <w:b/>
          <w:sz w:val="28"/>
          <w:lang w:val="en-GB"/>
        </w:rPr>
        <w:t xml:space="preserve"> </w:t>
      </w:r>
      <w:r w:rsidRPr="00137C4E">
        <w:rPr>
          <w:b/>
          <w:color w:val="FF0000"/>
          <w:sz w:val="28"/>
          <w:lang w:val="en-GB"/>
        </w:rPr>
        <w:t>(</w:t>
      </w:r>
      <w:r w:rsidR="0051118D">
        <w:rPr>
          <w:b/>
          <w:color w:val="FF0000"/>
          <w:sz w:val="28"/>
          <w:lang w:val="en-GB"/>
        </w:rPr>
        <w:t xml:space="preserve">maximum </w:t>
      </w:r>
      <w:r>
        <w:rPr>
          <w:b/>
          <w:color w:val="FF0000"/>
          <w:sz w:val="28"/>
          <w:lang w:val="en-GB"/>
        </w:rPr>
        <w:t>four</w:t>
      </w:r>
      <w:r w:rsidRPr="00137C4E">
        <w:rPr>
          <w:b/>
          <w:color w:val="FF0000"/>
          <w:sz w:val="28"/>
          <w:lang w:val="en-GB"/>
        </w:rPr>
        <w:t xml:space="preserve"> names </w:t>
      </w:r>
      <w:r w:rsidRPr="0051118D">
        <w:rPr>
          <w:b/>
          <w:color w:val="FF0000"/>
          <w:sz w:val="28"/>
          <w:u w:val="single"/>
          <w:lang w:val="en-GB"/>
        </w:rPr>
        <w:t>per country</w:t>
      </w:r>
      <w:r w:rsidRPr="00137C4E">
        <w:rPr>
          <w:b/>
          <w:color w:val="FF0000"/>
          <w:sz w:val="28"/>
          <w:lang w:val="en-GB"/>
        </w:rPr>
        <w:t>)</w:t>
      </w: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1039"/>
        <w:gridCol w:w="3196"/>
        <w:gridCol w:w="1416"/>
        <w:gridCol w:w="1655"/>
        <w:gridCol w:w="2162"/>
        <w:gridCol w:w="2121"/>
        <w:gridCol w:w="3397"/>
        <w:gridCol w:w="2118"/>
        <w:gridCol w:w="4297"/>
      </w:tblGrid>
      <w:tr w:rsidR="00496F66" w:rsidRPr="00CC337A" w14:paraId="71515D5E" w14:textId="77777777" w:rsidTr="00EB5E1E">
        <w:tc>
          <w:tcPr>
            <w:tcW w:w="712" w:type="dxa"/>
            <w:shd w:val="clear" w:color="auto" w:fill="DBE5F1" w:themeFill="accent1" w:themeFillTint="33"/>
            <w:vAlign w:val="center"/>
          </w:tcPr>
          <w:p w14:paraId="34BF7DAF" w14:textId="77777777" w:rsidR="002621D0" w:rsidRPr="00496F66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31457239" w14:textId="77777777" w:rsidR="002621D0" w:rsidRPr="00496F66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503BD1C4" w14:textId="77777777" w:rsidR="00496F66" w:rsidRDefault="00496F66" w:rsidP="00496F66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</w:t>
            </w:r>
            <w:r w:rsidR="002621D0" w:rsidRPr="00496F66">
              <w:rPr>
                <w:sz w:val="16"/>
                <w:lang w:val="en-GB"/>
              </w:rPr>
              <w:t>se officia</w:t>
            </w:r>
            <w:r w:rsidRPr="00496F66">
              <w:rPr>
                <w:sz w:val="16"/>
                <w:lang w:val="en-GB"/>
              </w:rPr>
              <w:t>l</w:t>
            </w:r>
          </w:p>
          <w:p w14:paraId="21EB3CF9" w14:textId="77777777" w:rsidR="00496F66" w:rsidRDefault="002621D0" w:rsidP="00496F66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588EDE18" w14:textId="77777777" w:rsidR="002621D0" w:rsidRPr="00496F66" w:rsidRDefault="002621D0" w:rsidP="00496F66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</w:t>
            </w:r>
            <w:r w:rsidR="00496F66" w:rsidRPr="00496F66">
              <w:rPr>
                <w:sz w:val="16"/>
                <w:lang w:val="en-GB"/>
              </w:rPr>
              <w:t>)</w:t>
            </w:r>
          </w:p>
        </w:tc>
        <w:tc>
          <w:tcPr>
            <w:tcW w:w="3196" w:type="dxa"/>
            <w:shd w:val="clear" w:color="auto" w:fill="DBE5F1" w:themeFill="accent1" w:themeFillTint="33"/>
            <w:vAlign w:val="center"/>
          </w:tcPr>
          <w:p w14:paraId="7BEB1D0D" w14:textId="77777777" w:rsidR="002621D0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05C66FDE" w14:textId="77777777" w:rsidR="00496F66" w:rsidRPr="00496F66" w:rsidRDefault="00496F66" w:rsidP="00496F66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6" w:type="dxa"/>
            <w:shd w:val="clear" w:color="auto" w:fill="DBE5F1" w:themeFill="accent1" w:themeFillTint="33"/>
            <w:vAlign w:val="center"/>
          </w:tcPr>
          <w:p w14:paraId="28BE39BE" w14:textId="77777777" w:rsidR="00496F66" w:rsidRDefault="00496F66" w:rsidP="00496F66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24B9FA4D" w14:textId="77777777" w:rsidR="002621D0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 w:rsidR="00496F66">
              <w:rPr>
                <w:b/>
                <w:lang w:val="en-GB"/>
              </w:rPr>
              <w:t>(s)</w:t>
            </w:r>
          </w:p>
          <w:p w14:paraId="0DC4325E" w14:textId="77777777" w:rsidR="00496F66" w:rsidRPr="00496F66" w:rsidRDefault="00496F66" w:rsidP="00496F66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(if applicable)</w:t>
            </w:r>
          </w:p>
        </w:tc>
        <w:tc>
          <w:tcPr>
            <w:tcW w:w="1655" w:type="dxa"/>
            <w:shd w:val="clear" w:color="auto" w:fill="DBE5F1" w:themeFill="accent1" w:themeFillTint="33"/>
            <w:vAlign w:val="center"/>
          </w:tcPr>
          <w:p w14:paraId="3ACD042F" w14:textId="77777777" w:rsidR="002621D0" w:rsidRPr="00496F66" w:rsidRDefault="002621D0" w:rsidP="00496F66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162" w:type="dxa"/>
            <w:shd w:val="clear" w:color="auto" w:fill="DBE5F1" w:themeFill="accent1" w:themeFillTint="33"/>
            <w:vAlign w:val="center"/>
          </w:tcPr>
          <w:p w14:paraId="66265637" w14:textId="77777777" w:rsidR="002621D0" w:rsidRPr="00496F66" w:rsidRDefault="002621D0" w:rsidP="002621D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1" w:type="dxa"/>
            <w:shd w:val="clear" w:color="auto" w:fill="DBE5F1" w:themeFill="accent1" w:themeFillTint="33"/>
            <w:vAlign w:val="center"/>
          </w:tcPr>
          <w:p w14:paraId="67C65F55" w14:textId="77777777" w:rsidR="002621D0" w:rsidRPr="00496F66" w:rsidRDefault="002621D0" w:rsidP="002621D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397" w:type="dxa"/>
            <w:shd w:val="clear" w:color="auto" w:fill="DBE5F1" w:themeFill="accent1" w:themeFillTint="33"/>
            <w:vAlign w:val="center"/>
          </w:tcPr>
          <w:p w14:paraId="40443A89" w14:textId="4D592E09" w:rsidR="002621D0" w:rsidRPr="00496F66" w:rsidRDefault="002621D0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18" w:type="dxa"/>
            <w:shd w:val="clear" w:color="auto" w:fill="DBE5F1" w:themeFill="accent1" w:themeFillTint="33"/>
            <w:vAlign w:val="center"/>
          </w:tcPr>
          <w:p w14:paraId="148680E0" w14:textId="77777777" w:rsidR="002621D0" w:rsidRPr="00496F66" w:rsidRDefault="002621D0" w:rsidP="002621D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070AC275" w14:textId="77777777" w:rsidR="002621D0" w:rsidRPr="00496F66" w:rsidRDefault="002621D0" w:rsidP="002621D0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  <w:tc>
          <w:tcPr>
            <w:tcW w:w="4297" w:type="dxa"/>
            <w:shd w:val="clear" w:color="auto" w:fill="DBE5F1" w:themeFill="accent1" w:themeFillTint="33"/>
            <w:vAlign w:val="center"/>
          </w:tcPr>
          <w:p w14:paraId="42D2B501" w14:textId="30ACE346" w:rsidR="002621D0" w:rsidRDefault="00496F66" w:rsidP="00496F66">
            <w:pPr>
              <w:ind w:left="0" w:firstLine="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 of the e</w:t>
            </w:r>
            <w:r w:rsidR="002621D0" w:rsidRPr="00496F66">
              <w:rPr>
                <w:b/>
                <w:lang w:val="en-GB"/>
              </w:rPr>
              <w:t>ssay</w:t>
            </w:r>
            <w:r w:rsidR="00FA41C7">
              <w:rPr>
                <w:b/>
                <w:lang w:val="en-GB"/>
              </w:rPr>
              <w:t xml:space="preserve"> </w:t>
            </w:r>
            <w:r w:rsidR="00FA41C7" w:rsidRPr="00FA41C7">
              <w:rPr>
                <w:b/>
                <w:color w:val="FF0000"/>
                <w:lang w:val="en-GB"/>
              </w:rPr>
              <w:t>(by 2</w:t>
            </w:r>
            <w:r w:rsidR="00DA31AE">
              <w:rPr>
                <w:b/>
                <w:color w:val="FF0000"/>
                <w:lang w:val="en-GB"/>
              </w:rPr>
              <w:t>3</w:t>
            </w:r>
            <w:r w:rsidR="00FA41C7" w:rsidRPr="00FA41C7">
              <w:rPr>
                <w:b/>
                <w:color w:val="FF0000"/>
                <w:lang w:val="en-GB"/>
              </w:rPr>
              <w:t xml:space="preserve"> May 202</w:t>
            </w:r>
            <w:r w:rsidR="00DA31AE">
              <w:rPr>
                <w:b/>
                <w:color w:val="FF0000"/>
                <w:lang w:val="en-GB"/>
              </w:rPr>
              <w:t>5</w:t>
            </w:r>
            <w:r w:rsidR="00FA41C7" w:rsidRPr="00FA41C7">
              <w:rPr>
                <w:b/>
                <w:color w:val="FF0000"/>
                <w:lang w:val="en-GB"/>
              </w:rPr>
              <w:t>)</w:t>
            </w:r>
          </w:p>
          <w:p w14:paraId="056B92AD" w14:textId="77777777" w:rsidR="00496F66" w:rsidRDefault="00496F66" w:rsidP="00496F66">
            <w:pPr>
              <w:ind w:left="0" w:firstLine="0"/>
              <w:jc w:val="left"/>
              <w:rPr>
                <w:sz w:val="16"/>
                <w:lang w:val="en-GB"/>
              </w:rPr>
            </w:pPr>
            <w:r w:rsidRPr="00137C4E">
              <w:rPr>
                <w:sz w:val="16"/>
                <w:lang w:val="en-GB"/>
              </w:rPr>
              <w:t>(</w:t>
            </w:r>
            <w:r w:rsidR="00137C4E" w:rsidRPr="00137C4E">
              <w:rPr>
                <w:sz w:val="16"/>
                <w:lang w:val="en-GB"/>
              </w:rPr>
              <w:t xml:space="preserve">one </w:t>
            </w:r>
            <w:r w:rsidRPr="00137C4E">
              <w:rPr>
                <w:sz w:val="16"/>
                <w:lang w:val="en-GB"/>
              </w:rPr>
              <w:t>o</w:t>
            </w:r>
            <w:r w:rsidR="00137C4E" w:rsidRPr="00137C4E">
              <w:rPr>
                <w:sz w:val="16"/>
                <w:lang w:val="en-GB"/>
              </w:rPr>
              <w:t>u</w:t>
            </w:r>
            <w:r w:rsidRPr="00137C4E">
              <w:rPr>
                <w:sz w:val="16"/>
                <w:lang w:val="en-GB"/>
              </w:rPr>
              <w:t>t of the decided 10 topics</w:t>
            </w:r>
            <w:r w:rsidR="00475F5E">
              <w:rPr>
                <w:sz w:val="16"/>
                <w:lang w:val="en-GB"/>
              </w:rPr>
              <w:t xml:space="preserve"> – </w:t>
            </w:r>
            <w:r w:rsidR="00475F5E" w:rsidRPr="00475F5E">
              <w:rPr>
                <w:color w:val="FF0000"/>
                <w:sz w:val="16"/>
                <w:lang w:val="en-GB"/>
              </w:rPr>
              <w:t>see next page</w:t>
            </w:r>
            <w:r w:rsidRPr="00137C4E">
              <w:rPr>
                <w:sz w:val="16"/>
                <w:lang w:val="en-GB"/>
              </w:rPr>
              <w:t>)</w:t>
            </w:r>
          </w:p>
          <w:p w14:paraId="2876D18A" w14:textId="116D1FED" w:rsidR="00CD6A0F" w:rsidRPr="00137C4E" w:rsidRDefault="00CD6A0F" w:rsidP="00496F66">
            <w:pPr>
              <w:ind w:left="0" w:firstLine="0"/>
              <w:jc w:val="left"/>
              <w:rPr>
                <w:lang w:val="en-GB"/>
              </w:rPr>
            </w:pPr>
            <w:r w:rsidRPr="00CD6A0F">
              <w:rPr>
                <w:sz w:val="20"/>
                <w:lang w:val="en-GB"/>
              </w:rPr>
              <w:t>Type-in the number</w:t>
            </w:r>
          </w:p>
        </w:tc>
      </w:tr>
      <w:tr w:rsidR="00496F66" w:rsidRPr="00496F66" w14:paraId="3EFBA3E0" w14:textId="77777777" w:rsidTr="00EB5E1E">
        <w:trPr>
          <w:trHeight w:val="418"/>
        </w:trPr>
        <w:tc>
          <w:tcPr>
            <w:tcW w:w="712" w:type="dxa"/>
            <w:vAlign w:val="center"/>
          </w:tcPr>
          <w:p w14:paraId="5977CEDE" w14:textId="77777777" w:rsidR="002621D0" w:rsidRPr="00496F66" w:rsidRDefault="0000332C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6447EDE4" w14:textId="716CFC6B" w:rsidR="002621D0" w:rsidRPr="00475F5E" w:rsidRDefault="002621D0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  <w:vAlign w:val="center"/>
          </w:tcPr>
          <w:p w14:paraId="367E3C77" w14:textId="38D57EC4" w:rsidR="002621D0" w:rsidRPr="00475F5E" w:rsidRDefault="002621D0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23E265A4" w14:textId="2CD314E6" w:rsidR="002621D0" w:rsidRPr="00475F5E" w:rsidRDefault="002621D0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55" w:type="dxa"/>
            <w:vAlign w:val="center"/>
          </w:tcPr>
          <w:p w14:paraId="3F621833" w14:textId="6642D430" w:rsidR="002621D0" w:rsidRPr="00475F5E" w:rsidRDefault="002621D0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62" w:type="dxa"/>
            <w:vAlign w:val="center"/>
          </w:tcPr>
          <w:p w14:paraId="31472B47" w14:textId="3D2597F1" w:rsidR="002621D0" w:rsidRPr="00FA0465" w:rsidRDefault="002621D0" w:rsidP="002621D0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2121" w:type="dxa"/>
            <w:vAlign w:val="center"/>
          </w:tcPr>
          <w:p w14:paraId="125418F7" w14:textId="7F1AAB2B" w:rsidR="002621D0" w:rsidRPr="00FA0465" w:rsidRDefault="002621D0" w:rsidP="002621D0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3397" w:type="dxa"/>
            <w:vAlign w:val="center"/>
          </w:tcPr>
          <w:p w14:paraId="3F4E6ADC" w14:textId="3F10B5C9" w:rsidR="002621D0" w:rsidRPr="00475F5E" w:rsidRDefault="002621D0" w:rsidP="00CC337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3E665D6D" w14:textId="1F028763" w:rsidR="002621D0" w:rsidRPr="00475F5E" w:rsidRDefault="002621D0" w:rsidP="002621D0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97" w:type="dxa"/>
            <w:vAlign w:val="center"/>
          </w:tcPr>
          <w:p w14:paraId="781B00D3" w14:textId="11DE7A32" w:rsidR="002621D0" w:rsidRPr="00475F5E" w:rsidRDefault="002621D0" w:rsidP="00CD6A0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2D08" w:rsidRPr="00496F66" w14:paraId="5F5F1445" w14:textId="77777777" w:rsidTr="00EB5E1E">
        <w:trPr>
          <w:trHeight w:val="418"/>
        </w:trPr>
        <w:tc>
          <w:tcPr>
            <w:tcW w:w="712" w:type="dxa"/>
            <w:vAlign w:val="center"/>
          </w:tcPr>
          <w:p w14:paraId="56CAA0B7" w14:textId="77777777" w:rsidR="00C92D08" w:rsidRPr="00496F66" w:rsidRDefault="00C92D08" w:rsidP="00496F66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02</w:t>
            </w:r>
          </w:p>
        </w:tc>
        <w:tc>
          <w:tcPr>
            <w:tcW w:w="1039" w:type="dxa"/>
            <w:vAlign w:val="center"/>
          </w:tcPr>
          <w:p w14:paraId="36846C3D" w14:textId="64D78C39" w:rsidR="00C92D08" w:rsidRPr="00475F5E" w:rsidRDefault="00C92D08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  <w:vAlign w:val="center"/>
          </w:tcPr>
          <w:p w14:paraId="11393F3F" w14:textId="2FFBAAE3" w:rsidR="00C92D08" w:rsidRPr="00475F5E" w:rsidRDefault="00C92D08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5C3C1A9E" w14:textId="7B84C80E" w:rsidR="00C92D08" w:rsidRPr="00475F5E" w:rsidRDefault="00C92D08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55" w:type="dxa"/>
            <w:vAlign w:val="center"/>
          </w:tcPr>
          <w:p w14:paraId="08D60B39" w14:textId="4984823A" w:rsidR="00C92D08" w:rsidRPr="00475F5E" w:rsidRDefault="00C92D08" w:rsidP="00CD6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16794BCC" w14:textId="1AA1BAB5" w:rsidR="00C92D08" w:rsidRPr="00FA0465" w:rsidRDefault="00C92D08" w:rsidP="002621D0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2121" w:type="dxa"/>
            <w:vAlign w:val="center"/>
          </w:tcPr>
          <w:p w14:paraId="465D8C87" w14:textId="0A19CB87" w:rsidR="00C92D08" w:rsidRPr="00FA0465" w:rsidRDefault="00C92D08" w:rsidP="002621D0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3397" w:type="dxa"/>
            <w:vAlign w:val="center"/>
          </w:tcPr>
          <w:p w14:paraId="0DE4F275" w14:textId="7B33B7A9" w:rsidR="00C92D08" w:rsidRPr="00475F5E" w:rsidRDefault="00C92D08" w:rsidP="00CC337A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23363D0F" w14:textId="49487169" w:rsidR="00C92D08" w:rsidRPr="00475F5E" w:rsidRDefault="00C92D08" w:rsidP="002621D0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97" w:type="dxa"/>
            <w:vAlign w:val="center"/>
          </w:tcPr>
          <w:p w14:paraId="72D13805" w14:textId="7D1C7F31" w:rsidR="00C92D08" w:rsidRPr="00475F5E" w:rsidRDefault="00C92D08" w:rsidP="00CD6A0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37A" w:rsidRPr="00496F66" w14:paraId="6D3BBCB1" w14:textId="77777777" w:rsidTr="00EB5E1E">
        <w:trPr>
          <w:trHeight w:val="418"/>
        </w:trPr>
        <w:tc>
          <w:tcPr>
            <w:tcW w:w="712" w:type="dxa"/>
            <w:vAlign w:val="center"/>
          </w:tcPr>
          <w:p w14:paraId="5D999007" w14:textId="77777777" w:rsidR="00CC337A" w:rsidRPr="00496F66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03</w:t>
            </w:r>
          </w:p>
        </w:tc>
        <w:tc>
          <w:tcPr>
            <w:tcW w:w="1039" w:type="dxa"/>
            <w:vAlign w:val="center"/>
          </w:tcPr>
          <w:p w14:paraId="67374B23" w14:textId="6455DB5A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  <w:vAlign w:val="center"/>
          </w:tcPr>
          <w:p w14:paraId="4F4A5B73" w14:textId="74C5D3A8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72A32D88" w14:textId="3AAF5E6A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55" w:type="dxa"/>
            <w:vAlign w:val="center"/>
          </w:tcPr>
          <w:p w14:paraId="7916A3AD" w14:textId="4DEDE678" w:rsidR="00CC337A" w:rsidRPr="00475F5E" w:rsidRDefault="00CC337A" w:rsidP="00CD6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74922BFD" w14:textId="0AAA9A4B" w:rsidR="00CC337A" w:rsidRPr="00FA0465" w:rsidRDefault="00CC337A" w:rsidP="00CC337A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2121" w:type="dxa"/>
            <w:vAlign w:val="center"/>
          </w:tcPr>
          <w:p w14:paraId="26AE8AC3" w14:textId="463C197D" w:rsidR="00CC337A" w:rsidRPr="00FA0465" w:rsidRDefault="00CC337A" w:rsidP="00CC337A">
            <w:pPr>
              <w:ind w:left="0" w:firstLine="0"/>
              <w:jc w:val="left"/>
              <w:rPr>
                <w:sz w:val="22"/>
                <w:szCs w:val="22"/>
                <w:lang w:val="et-EE"/>
              </w:rPr>
            </w:pPr>
          </w:p>
        </w:tc>
        <w:tc>
          <w:tcPr>
            <w:tcW w:w="3397" w:type="dxa"/>
            <w:vAlign w:val="center"/>
          </w:tcPr>
          <w:p w14:paraId="110E2C71" w14:textId="180656C9" w:rsidR="00CC337A" w:rsidRPr="00475F5E" w:rsidRDefault="00CC337A" w:rsidP="00CC337A">
            <w:pPr>
              <w:ind w:left="0" w:firstLine="0"/>
              <w:jc w:val="left"/>
              <w:rPr>
                <w:color w:val="1155CC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118" w:type="dxa"/>
            <w:vAlign w:val="center"/>
          </w:tcPr>
          <w:p w14:paraId="67CB971B" w14:textId="62F6256B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97" w:type="dxa"/>
            <w:vAlign w:val="center"/>
          </w:tcPr>
          <w:p w14:paraId="0870DF86" w14:textId="3C2B44AB" w:rsidR="00CC337A" w:rsidRPr="00475F5E" w:rsidRDefault="00CC337A" w:rsidP="00CD6A0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337A" w:rsidRPr="00496F66" w14:paraId="3D685044" w14:textId="77777777" w:rsidTr="00EB5E1E">
        <w:trPr>
          <w:trHeight w:val="418"/>
        </w:trPr>
        <w:tc>
          <w:tcPr>
            <w:tcW w:w="712" w:type="dxa"/>
            <w:shd w:val="clear" w:color="auto" w:fill="auto"/>
            <w:vAlign w:val="center"/>
          </w:tcPr>
          <w:p w14:paraId="27C2C82A" w14:textId="77777777" w:rsidR="00CC337A" w:rsidRPr="00FA41C7" w:rsidRDefault="00CC337A" w:rsidP="00CC337A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 w:rsidRPr="00FA41C7">
              <w:rPr>
                <w:sz w:val="22"/>
                <w:szCs w:val="22"/>
                <w:lang w:val="en-GB"/>
              </w:rPr>
              <w:t>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85C274" w14:textId="4D235CF8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14:paraId="0481DC1F" w14:textId="1928CBE9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4E64E08" w14:textId="4396BC4C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124C484C" w14:textId="0FCDD317" w:rsidR="00CC337A" w:rsidRPr="00475F5E" w:rsidRDefault="00CC337A" w:rsidP="00CD6A0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137E58B7" w14:textId="2549805A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11E146F" w14:textId="7E15CC3F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2A02C9C1" w14:textId="391F3A8C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802CC73" w14:textId="4F2E2A72" w:rsidR="00CC337A" w:rsidRPr="00475F5E" w:rsidRDefault="00CC337A" w:rsidP="00CC337A">
            <w:pPr>
              <w:ind w:left="0" w:firstLine="0"/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2E6A41BA" w14:textId="4CCCE755" w:rsidR="00CC337A" w:rsidRPr="00475F5E" w:rsidRDefault="00CC337A" w:rsidP="00CD6A0F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65DC166B" w14:textId="77777777" w:rsidR="00106EE4" w:rsidRPr="00496F66" w:rsidRDefault="00106EE4" w:rsidP="00475F5E">
      <w:pPr>
        <w:spacing w:line="240" w:lineRule="auto"/>
        <w:ind w:left="0" w:firstLine="0"/>
        <w:rPr>
          <w:lang w:val="en-GB"/>
        </w:rPr>
      </w:pPr>
    </w:p>
    <w:p w14:paraId="4754FF48" w14:textId="1FC01689" w:rsidR="00137C4E" w:rsidRPr="00137C4E" w:rsidRDefault="0051118D" w:rsidP="00137C4E">
      <w:pPr>
        <w:spacing w:line="240" w:lineRule="auto"/>
        <w:ind w:left="0" w:firstLine="0"/>
        <w:rPr>
          <w:b/>
          <w:sz w:val="28"/>
          <w:lang w:val="en-GB"/>
        </w:rPr>
      </w:pPr>
      <w:r>
        <w:rPr>
          <w:b/>
          <w:sz w:val="28"/>
          <w:lang w:val="en-GB"/>
        </w:rPr>
        <w:t>2</w:t>
      </w:r>
      <w:r w:rsidR="00137C4E" w:rsidRPr="00137C4E">
        <w:rPr>
          <w:b/>
          <w:sz w:val="28"/>
          <w:lang w:val="en-GB"/>
        </w:rPr>
        <w:t xml:space="preserve">) </w:t>
      </w:r>
      <w:r w:rsidR="00475F5E" w:rsidRPr="00475F5E">
        <w:rPr>
          <w:b/>
          <w:sz w:val="28"/>
          <w:lang w:val="en-GB"/>
        </w:rPr>
        <w:t>Cadet / Midshipm</w:t>
      </w:r>
      <w:r w:rsidR="00475F5E">
        <w:rPr>
          <w:b/>
          <w:sz w:val="28"/>
          <w:lang w:val="en-GB"/>
        </w:rPr>
        <w:t>a</w:t>
      </w:r>
      <w:r w:rsidR="00475F5E" w:rsidRPr="00475F5E">
        <w:rPr>
          <w:b/>
          <w:sz w:val="28"/>
          <w:lang w:val="en-GB"/>
        </w:rPr>
        <w:t xml:space="preserve">n / Student </w:t>
      </w:r>
      <w:r w:rsidR="00137C4E" w:rsidRPr="00137C4E">
        <w:rPr>
          <w:b/>
          <w:sz w:val="28"/>
          <w:lang w:val="en-GB"/>
        </w:rPr>
        <w:t xml:space="preserve">who will </w:t>
      </w:r>
      <w:r w:rsidR="00137C4E">
        <w:rPr>
          <w:b/>
          <w:sz w:val="28"/>
          <w:lang w:val="en-GB"/>
        </w:rPr>
        <w:t xml:space="preserve">propose a cover-page for </w:t>
      </w:r>
      <w:r w:rsidR="00137C4E" w:rsidRPr="00137C4E">
        <w:rPr>
          <w:b/>
          <w:sz w:val="28"/>
          <w:lang w:val="en-GB"/>
        </w:rPr>
        <w:t xml:space="preserve">the </w:t>
      </w:r>
      <w:r w:rsidR="00DA31AE">
        <w:rPr>
          <w:b/>
          <w:sz w:val="28"/>
          <w:lang w:val="en-GB"/>
        </w:rPr>
        <w:t>8</w:t>
      </w:r>
      <w:r w:rsidR="00137C4E" w:rsidRPr="00137C4E">
        <w:rPr>
          <w:b/>
          <w:sz w:val="28"/>
          <w:vertAlign w:val="superscript"/>
          <w:lang w:val="en-GB"/>
        </w:rPr>
        <w:t>th</w:t>
      </w:r>
      <w:r w:rsidR="00137C4E" w:rsidRPr="00137C4E">
        <w:rPr>
          <w:b/>
          <w:sz w:val="28"/>
          <w:lang w:val="en-GB"/>
        </w:rPr>
        <w:t xml:space="preserve"> CSDP Olympiad</w:t>
      </w:r>
      <w:r w:rsidR="00137C4E">
        <w:rPr>
          <w:b/>
          <w:sz w:val="28"/>
          <w:lang w:val="en-GB"/>
        </w:rPr>
        <w:t xml:space="preserve"> </w:t>
      </w:r>
      <w:r w:rsidR="00137C4E" w:rsidRPr="00137C4E">
        <w:rPr>
          <w:b/>
          <w:color w:val="FF0000"/>
          <w:sz w:val="28"/>
          <w:lang w:val="en-GB"/>
        </w:rPr>
        <w:t>(</w:t>
      </w:r>
      <w:r>
        <w:rPr>
          <w:b/>
          <w:color w:val="FF0000"/>
          <w:sz w:val="28"/>
          <w:lang w:val="en-GB"/>
        </w:rPr>
        <w:t>maximum one</w:t>
      </w:r>
      <w:r w:rsidR="00137C4E" w:rsidRPr="00137C4E">
        <w:rPr>
          <w:b/>
          <w:color w:val="FF0000"/>
          <w:sz w:val="28"/>
          <w:lang w:val="en-GB"/>
        </w:rPr>
        <w:t xml:space="preserve"> name </w:t>
      </w:r>
      <w:r w:rsidR="00137C4E">
        <w:rPr>
          <w:b/>
          <w:color w:val="FF0000"/>
          <w:sz w:val="28"/>
          <w:lang w:val="en-GB"/>
        </w:rPr>
        <w:t xml:space="preserve">with one proposal </w:t>
      </w:r>
      <w:r w:rsidR="00137C4E" w:rsidRPr="0051118D">
        <w:rPr>
          <w:b/>
          <w:color w:val="FF0000"/>
          <w:sz w:val="28"/>
          <w:u w:val="single"/>
          <w:lang w:val="en-GB"/>
        </w:rPr>
        <w:t>per institution</w:t>
      </w:r>
      <w:r w:rsidR="00137C4E" w:rsidRPr="00137C4E">
        <w:rPr>
          <w:b/>
          <w:color w:val="FF0000"/>
          <w:sz w:val="28"/>
          <w:lang w:val="en-GB"/>
        </w:rPr>
        <w:t>)</w:t>
      </w: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1039"/>
        <w:gridCol w:w="3209"/>
        <w:gridCol w:w="1417"/>
        <w:gridCol w:w="1276"/>
        <w:gridCol w:w="2551"/>
        <w:gridCol w:w="2127"/>
        <w:gridCol w:w="3402"/>
        <w:gridCol w:w="2126"/>
      </w:tblGrid>
      <w:tr w:rsidR="0051118D" w:rsidRPr="00496F66" w14:paraId="2ECA7D32" w14:textId="77777777" w:rsidTr="00475F5E">
        <w:tc>
          <w:tcPr>
            <w:tcW w:w="714" w:type="dxa"/>
            <w:shd w:val="clear" w:color="auto" w:fill="DBE5F1" w:themeFill="accent1" w:themeFillTint="33"/>
            <w:vAlign w:val="center"/>
          </w:tcPr>
          <w:p w14:paraId="22D24307" w14:textId="77777777" w:rsidR="0051118D" w:rsidRPr="00496F66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77621D29" w14:textId="77777777" w:rsidR="0051118D" w:rsidRPr="00496F66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0A05A1E3" w14:textId="77777777" w:rsidR="0051118D" w:rsidRDefault="0051118D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(use official</w:t>
            </w:r>
          </w:p>
          <w:p w14:paraId="15203BD6" w14:textId="77777777" w:rsidR="0051118D" w:rsidRDefault="0051118D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10A44754" w14:textId="77777777" w:rsidR="0051118D" w:rsidRPr="00496F66" w:rsidRDefault="0051118D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abbreviation)</w:t>
            </w:r>
          </w:p>
        </w:tc>
        <w:tc>
          <w:tcPr>
            <w:tcW w:w="3209" w:type="dxa"/>
            <w:shd w:val="clear" w:color="auto" w:fill="DBE5F1" w:themeFill="accent1" w:themeFillTint="33"/>
            <w:vAlign w:val="center"/>
          </w:tcPr>
          <w:p w14:paraId="0951190B" w14:textId="77777777" w:rsidR="0051118D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073A5EF7" w14:textId="77777777" w:rsidR="0051118D" w:rsidRPr="00496F66" w:rsidRDefault="0051118D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6559E466" w14:textId="77777777" w:rsidR="0051118D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449BFF83" w14:textId="77777777" w:rsidR="0051118D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>
              <w:rPr>
                <w:b/>
                <w:lang w:val="en-GB"/>
              </w:rPr>
              <w:t>(s)</w:t>
            </w:r>
          </w:p>
          <w:p w14:paraId="2FA611FE" w14:textId="77777777" w:rsidR="0051118D" w:rsidRPr="00496F66" w:rsidRDefault="0051118D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(if applicable)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0D091B" w14:textId="77777777" w:rsidR="0051118D" w:rsidRPr="00496F66" w:rsidRDefault="0051118D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C22FD64" w14:textId="77777777" w:rsidR="0051118D" w:rsidRPr="00496F66" w:rsidRDefault="0051118D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255FC217" w14:textId="77777777" w:rsidR="0051118D" w:rsidRPr="00496F66" w:rsidRDefault="0051118D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5A5C13F" w14:textId="6FC95D34" w:rsidR="0051118D" w:rsidRPr="00496F66" w:rsidRDefault="0051118D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2F38660" w14:textId="77777777" w:rsidR="0051118D" w:rsidRPr="00496F66" w:rsidRDefault="0051118D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7376C758" w14:textId="77777777" w:rsidR="0051118D" w:rsidRPr="00496F66" w:rsidRDefault="0051118D" w:rsidP="00D16A30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</w:tr>
      <w:tr w:rsidR="0051118D" w:rsidRPr="00496F66" w14:paraId="3F3DA05C" w14:textId="77777777" w:rsidTr="00106EE4">
        <w:trPr>
          <w:trHeight w:val="418"/>
        </w:trPr>
        <w:tc>
          <w:tcPr>
            <w:tcW w:w="714" w:type="dxa"/>
            <w:vAlign w:val="center"/>
          </w:tcPr>
          <w:p w14:paraId="2931B551" w14:textId="08C27D63" w:rsidR="0051118D" w:rsidRPr="00475F5E" w:rsidRDefault="00475F5E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475F5E">
              <w:rPr>
                <w:color w:val="0000FF"/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7305A935" w14:textId="75EF0476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3B394CB7" w14:textId="630946D3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040E911" w14:textId="70360275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539E9D2" w14:textId="50127C43" w:rsidR="0051118D" w:rsidRPr="00475F5E" w:rsidRDefault="0051118D" w:rsidP="00D16A30">
            <w:pPr>
              <w:ind w:left="0" w:firstLine="0"/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49CC036B" w14:textId="5D5CE6E3" w:rsidR="0051118D" w:rsidRPr="00475F5E" w:rsidRDefault="0051118D" w:rsidP="00A224D9">
            <w:pPr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2ABE987" w14:textId="282CE514" w:rsidR="0051118D" w:rsidRPr="00475F5E" w:rsidRDefault="0051118D" w:rsidP="00A224D9">
            <w:pPr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2AA8BA" w14:textId="4AD6A962" w:rsidR="0051118D" w:rsidRPr="00475F5E" w:rsidRDefault="0051118D" w:rsidP="00D16A30">
            <w:pPr>
              <w:ind w:left="0" w:firstLine="0"/>
              <w:jc w:val="left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797A263" w14:textId="3BDA9017" w:rsidR="0051118D" w:rsidRPr="00475F5E" w:rsidRDefault="0051118D" w:rsidP="00A224D9">
            <w:pPr>
              <w:ind w:left="0" w:firstLine="0"/>
              <w:jc w:val="left"/>
              <w:rPr>
                <w:color w:val="0000FF"/>
                <w:sz w:val="22"/>
                <w:szCs w:val="22"/>
                <w:lang w:val="en-GB"/>
              </w:rPr>
            </w:pPr>
          </w:p>
        </w:tc>
      </w:tr>
    </w:tbl>
    <w:p w14:paraId="3A3DAE95" w14:textId="77777777" w:rsidR="00FF3AF7" w:rsidRPr="00496F66" w:rsidRDefault="00FF3AF7" w:rsidP="00475F5E">
      <w:pPr>
        <w:spacing w:line="240" w:lineRule="auto"/>
        <w:ind w:left="0" w:firstLine="0"/>
        <w:rPr>
          <w:lang w:val="en-GB"/>
        </w:rPr>
      </w:pPr>
    </w:p>
    <w:p w14:paraId="6B5F56B4" w14:textId="11554562" w:rsidR="0051118D" w:rsidRDefault="00106EE4" w:rsidP="0051118D">
      <w:pPr>
        <w:spacing w:after="0" w:line="240" w:lineRule="auto"/>
        <w:ind w:left="0" w:firstLine="0"/>
        <w:rPr>
          <w:b/>
          <w:sz w:val="28"/>
          <w:lang w:val="en-GB"/>
        </w:rPr>
      </w:pPr>
      <w:r>
        <w:rPr>
          <w:b/>
          <w:sz w:val="28"/>
          <w:lang w:val="en-GB"/>
        </w:rPr>
        <w:t>3</w:t>
      </w:r>
      <w:r w:rsidR="0051118D" w:rsidRPr="00137C4E">
        <w:rPr>
          <w:b/>
          <w:sz w:val="28"/>
          <w:lang w:val="en-GB"/>
        </w:rPr>
        <w:t xml:space="preserve">) List of </w:t>
      </w:r>
      <w:r w:rsidR="0051118D">
        <w:rPr>
          <w:b/>
          <w:sz w:val="28"/>
          <w:lang w:val="en-GB"/>
        </w:rPr>
        <w:t>Evaluators</w:t>
      </w:r>
      <w:r w:rsidR="0051118D" w:rsidRPr="00137C4E">
        <w:rPr>
          <w:b/>
          <w:sz w:val="28"/>
          <w:lang w:val="en-GB"/>
        </w:rPr>
        <w:t xml:space="preserve"> who will </w:t>
      </w:r>
      <w:r w:rsidR="0051118D">
        <w:rPr>
          <w:b/>
          <w:sz w:val="28"/>
          <w:lang w:val="en-GB"/>
        </w:rPr>
        <w:t xml:space="preserve">evaluate essays for </w:t>
      </w:r>
      <w:r w:rsidR="0051118D" w:rsidRPr="00137C4E">
        <w:rPr>
          <w:b/>
          <w:sz w:val="28"/>
          <w:lang w:val="en-GB"/>
        </w:rPr>
        <w:t xml:space="preserve">the </w:t>
      </w:r>
      <w:r w:rsidR="00DA31AE">
        <w:rPr>
          <w:b/>
          <w:sz w:val="28"/>
          <w:lang w:val="en-GB"/>
        </w:rPr>
        <w:t>8</w:t>
      </w:r>
      <w:r w:rsidR="0051118D" w:rsidRPr="00137C4E">
        <w:rPr>
          <w:b/>
          <w:sz w:val="28"/>
          <w:vertAlign w:val="superscript"/>
          <w:lang w:val="en-GB"/>
        </w:rPr>
        <w:t>th</w:t>
      </w:r>
      <w:r w:rsidR="0051118D" w:rsidRPr="00137C4E">
        <w:rPr>
          <w:b/>
          <w:sz w:val="28"/>
          <w:lang w:val="en-GB"/>
        </w:rPr>
        <w:t xml:space="preserve"> CSDP Olympiad</w:t>
      </w:r>
    </w:p>
    <w:p w14:paraId="438E29A8" w14:textId="7411EE96" w:rsidR="0051118D" w:rsidRDefault="0051118D" w:rsidP="00106EE4">
      <w:pPr>
        <w:spacing w:after="0" w:line="240" w:lineRule="auto"/>
        <w:ind w:left="0" w:firstLine="0"/>
        <w:rPr>
          <w:b/>
          <w:color w:val="FF0000"/>
          <w:sz w:val="28"/>
          <w:lang w:val="en-GB"/>
        </w:rPr>
      </w:pPr>
      <w:r w:rsidRPr="00137C4E">
        <w:rPr>
          <w:b/>
          <w:color w:val="FF0000"/>
          <w:sz w:val="28"/>
          <w:lang w:val="en-GB"/>
        </w:rPr>
        <w:t>(</w:t>
      </w:r>
      <w:r w:rsidR="00AC3E13">
        <w:rPr>
          <w:b/>
          <w:color w:val="FF0000"/>
          <w:sz w:val="28"/>
          <w:lang w:val="en-GB"/>
        </w:rPr>
        <w:t>A</w:t>
      </w:r>
      <w:r>
        <w:rPr>
          <w:b/>
          <w:color w:val="FF0000"/>
          <w:sz w:val="28"/>
          <w:lang w:val="en-GB"/>
        </w:rPr>
        <w:t xml:space="preserve">t least </w:t>
      </w:r>
      <w:r w:rsidR="00AC3E13">
        <w:rPr>
          <w:b/>
          <w:color w:val="FF0000"/>
          <w:sz w:val="28"/>
          <w:lang w:val="en-GB"/>
        </w:rPr>
        <w:t>1</w:t>
      </w:r>
      <w:r w:rsidRPr="00137C4E">
        <w:rPr>
          <w:b/>
          <w:color w:val="FF0000"/>
          <w:sz w:val="28"/>
          <w:lang w:val="en-GB"/>
        </w:rPr>
        <w:t xml:space="preserve"> </w:t>
      </w:r>
      <w:r w:rsidR="00106EE4">
        <w:rPr>
          <w:b/>
          <w:color w:val="FF0000"/>
          <w:sz w:val="28"/>
          <w:lang w:val="en-GB"/>
        </w:rPr>
        <w:t xml:space="preserve">evaluator </w:t>
      </w:r>
      <w:r w:rsidRPr="00137C4E">
        <w:rPr>
          <w:b/>
          <w:color w:val="FF0000"/>
          <w:sz w:val="28"/>
          <w:lang w:val="en-GB"/>
        </w:rPr>
        <w:t xml:space="preserve">per </w:t>
      </w:r>
      <w:r>
        <w:rPr>
          <w:b/>
          <w:color w:val="FF0000"/>
          <w:sz w:val="28"/>
          <w:lang w:val="en-GB"/>
        </w:rPr>
        <w:t xml:space="preserve">institution, which sends </w:t>
      </w:r>
      <w:r w:rsidR="00475F5E" w:rsidRPr="00475F5E">
        <w:rPr>
          <w:b/>
          <w:color w:val="FF0000"/>
          <w:sz w:val="28"/>
          <w:lang w:val="en-GB"/>
        </w:rPr>
        <w:t>Cadets / Midshipmen / Students</w:t>
      </w:r>
      <w:r w:rsidR="00AD37E8">
        <w:rPr>
          <w:b/>
          <w:color w:val="FF0000"/>
          <w:sz w:val="28"/>
          <w:lang w:val="en-GB"/>
        </w:rPr>
        <w:t>,</w:t>
      </w:r>
      <w:r w:rsidR="00BF15BB">
        <w:rPr>
          <w:b/>
          <w:color w:val="FF0000"/>
          <w:sz w:val="28"/>
          <w:lang w:val="en-GB"/>
        </w:rPr>
        <w:t xml:space="preserve"> must be nominated</w:t>
      </w:r>
      <w:r>
        <w:rPr>
          <w:b/>
          <w:color w:val="FF0000"/>
          <w:sz w:val="28"/>
          <w:lang w:val="en-GB"/>
        </w:rPr>
        <w:t>. More evaluators are most welcome</w:t>
      </w:r>
      <w:r w:rsidRPr="00137C4E">
        <w:rPr>
          <w:b/>
          <w:color w:val="FF0000"/>
          <w:sz w:val="28"/>
          <w:lang w:val="en-GB"/>
        </w:rPr>
        <w:t>)</w:t>
      </w:r>
    </w:p>
    <w:p w14:paraId="3FE0EC05" w14:textId="115F2082" w:rsidR="00106EE4" w:rsidRPr="00137C4E" w:rsidRDefault="00106EE4" w:rsidP="0051118D">
      <w:pPr>
        <w:spacing w:line="240" w:lineRule="auto"/>
        <w:ind w:left="0" w:firstLine="0"/>
        <w:rPr>
          <w:b/>
          <w:sz w:val="28"/>
          <w:lang w:val="en-GB"/>
        </w:rPr>
      </w:pPr>
      <w:r>
        <w:rPr>
          <w:b/>
          <w:color w:val="FF0000"/>
          <w:sz w:val="28"/>
          <w:lang w:val="en-GB"/>
        </w:rPr>
        <w:t>Evaluator</w:t>
      </w:r>
      <w:r w:rsidR="00FE4796">
        <w:rPr>
          <w:b/>
          <w:color w:val="FF0000"/>
          <w:sz w:val="28"/>
          <w:lang w:val="en-GB"/>
        </w:rPr>
        <w:t>s</w:t>
      </w:r>
      <w:r>
        <w:rPr>
          <w:b/>
          <w:color w:val="FF0000"/>
          <w:sz w:val="28"/>
          <w:lang w:val="en-GB"/>
        </w:rPr>
        <w:t xml:space="preserve"> may come to the </w:t>
      </w:r>
      <w:r w:rsidR="00DA31AE">
        <w:rPr>
          <w:b/>
          <w:color w:val="FF0000"/>
          <w:sz w:val="28"/>
          <w:lang w:val="en-GB"/>
        </w:rPr>
        <w:t>8</w:t>
      </w:r>
      <w:r w:rsidRPr="00106EE4">
        <w:rPr>
          <w:b/>
          <w:color w:val="FF0000"/>
          <w:sz w:val="28"/>
          <w:vertAlign w:val="superscript"/>
          <w:lang w:val="en-GB"/>
        </w:rPr>
        <w:t>th</w:t>
      </w:r>
      <w:r>
        <w:rPr>
          <w:b/>
          <w:color w:val="FF0000"/>
          <w:sz w:val="28"/>
          <w:lang w:val="en-GB"/>
        </w:rPr>
        <w:t xml:space="preserve"> CSDP Olympiad’s residential phase – but it is not a must.</w:t>
      </w: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1039"/>
        <w:gridCol w:w="3193"/>
        <w:gridCol w:w="1416"/>
        <w:gridCol w:w="1273"/>
        <w:gridCol w:w="2543"/>
        <w:gridCol w:w="2120"/>
        <w:gridCol w:w="3530"/>
        <w:gridCol w:w="2116"/>
        <w:gridCol w:w="4171"/>
      </w:tblGrid>
      <w:tr w:rsidR="0000332C" w:rsidRPr="00496F66" w14:paraId="6E406B7E" w14:textId="77777777" w:rsidTr="00475F5E">
        <w:tc>
          <w:tcPr>
            <w:tcW w:w="712" w:type="dxa"/>
            <w:shd w:val="clear" w:color="auto" w:fill="DBE5F1" w:themeFill="accent1" w:themeFillTint="33"/>
            <w:vAlign w:val="center"/>
          </w:tcPr>
          <w:p w14:paraId="32CB5B6D" w14:textId="77777777" w:rsidR="0000332C" w:rsidRPr="00496F66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3E7F35BF" w14:textId="77777777" w:rsidR="0000332C" w:rsidRPr="00496F66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313DAF5D" w14:textId="77777777" w:rsidR="0000332C" w:rsidRDefault="0000332C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(use official</w:t>
            </w:r>
          </w:p>
          <w:p w14:paraId="267D477F" w14:textId="77777777" w:rsidR="0000332C" w:rsidRDefault="0000332C" w:rsidP="00D16A30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2F2C9C45" w14:textId="77777777" w:rsidR="0000332C" w:rsidRPr="00496F66" w:rsidRDefault="0000332C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abbreviation)</w:t>
            </w:r>
          </w:p>
        </w:tc>
        <w:tc>
          <w:tcPr>
            <w:tcW w:w="3193" w:type="dxa"/>
            <w:shd w:val="clear" w:color="auto" w:fill="DBE5F1" w:themeFill="accent1" w:themeFillTint="33"/>
            <w:vAlign w:val="center"/>
          </w:tcPr>
          <w:p w14:paraId="5D73C155" w14:textId="77777777" w:rsidR="0000332C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3CCCB18C" w14:textId="77777777" w:rsidR="0000332C" w:rsidRPr="00496F66" w:rsidRDefault="0000332C" w:rsidP="00D16A30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6" w:type="dxa"/>
            <w:shd w:val="clear" w:color="auto" w:fill="DBE5F1" w:themeFill="accent1" w:themeFillTint="33"/>
            <w:vAlign w:val="center"/>
          </w:tcPr>
          <w:p w14:paraId="13C40F45" w14:textId="77777777" w:rsidR="0000332C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638A8183" w14:textId="77777777" w:rsidR="0000332C" w:rsidRPr="00106EE4" w:rsidRDefault="0000332C" w:rsidP="00106EE4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14:paraId="53976850" w14:textId="77777777" w:rsidR="0000332C" w:rsidRPr="00496F66" w:rsidRDefault="0000332C" w:rsidP="00D16A30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543" w:type="dxa"/>
            <w:shd w:val="clear" w:color="auto" w:fill="DBE5F1" w:themeFill="accent1" w:themeFillTint="33"/>
            <w:vAlign w:val="center"/>
          </w:tcPr>
          <w:p w14:paraId="7289AA37" w14:textId="77777777" w:rsidR="0000332C" w:rsidRPr="00496F66" w:rsidRDefault="0000332C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0" w:type="dxa"/>
            <w:shd w:val="clear" w:color="auto" w:fill="DBE5F1" w:themeFill="accent1" w:themeFillTint="33"/>
            <w:vAlign w:val="center"/>
          </w:tcPr>
          <w:p w14:paraId="2653E210" w14:textId="77777777" w:rsidR="0000332C" w:rsidRPr="00496F66" w:rsidRDefault="0000332C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530" w:type="dxa"/>
            <w:shd w:val="clear" w:color="auto" w:fill="DBE5F1" w:themeFill="accent1" w:themeFillTint="33"/>
            <w:vAlign w:val="center"/>
          </w:tcPr>
          <w:p w14:paraId="7B1450CF" w14:textId="559ADB78" w:rsidR="0000332C" w:rsidRPr="00496F66" w:rsidRDefault="0000332C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16" w:type="dxa"/>
            <w:shd w:val="clear" w:color="auto" w:fill="DBE5F1" w:themeFill="accent1" w:themeFillTint="33"/>
            <w:vAlign w:val="center"/>
          </w:tcPr>
          <w:p w14:paraId="556CFC99" w14:textId="77777777" w:rsidR="0000332C" w:rsidRPr="00496F66" w:rsidRDefault="0000332C" w:rsidP="00D16A30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51236CE5" w14:textId="77777777" w:rsidR="0000332C" w:rsidRPr="00496F66" w:rsidRDefault="0000332C" w:rsidP="00D16A30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  <w:tc>
          <w:tcPr>
            <w:tcW w:w="4171" w:type="dxa"/>
            <w:shd w:val="clear" w:color="auto" w:fill="DBE5F1" w:themeFill="accent1" w:themeFillTint="33"/>
            <w:vAlign w:val="center"/>
          </w:tcPr>
          <w:p w14:paraId="57157BEF" w14:textId="77777777" w:rsidR="0000332C" w:rsidRPr="00496F66" w:rsidRDefault="0000332C" w:rsidP="0000332C">
            <w:pPr>
              <w:ind w:left="0" w:firstLine="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Remarks</w:t>
            </w:r>
          </w:p>
        </w:tc>
      </w:tr>
      <w:tr w:rsidR="0000332C" w:rsidRPr="00496F66" w14:paraId="1A05E070" w14:textId="77777777" w:rsidTr="00FE4796">
        <w:trPr>
          <w:trHeight w:val="418"/>
        </w:trPr>
        <w:tc>
          <w:tcPr>
            <w:tcW w:w="712" w:type="dxa"/>
            <w:vAlign w:val="center"/>
          </w:tcPr>
          <w:p w14:paraId="3868C1A7" w14:textId="28510746" w:rsidR="0000332C" w:rsidRPr="00475F5E" w:rsidRDefault="00475F5E" w:rsidP="00D16A30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25D9E755" w14:textId="0F0414EB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vAlign w:val="center"/>
          </w:tcPr>
          <w:p w14:paraId="338C5C2E" w14:textId="5EEEECEC" w:rsidR="0000332C" w:rsidRPr="00AC3E13" w:rsidRDefault="0000332C" w:rsidP="0000332C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2AB9224F" w14:textId="4F0DC943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vAlign w:val="center"/>
          </w:tcPr>
          <w:p w14:paraId="1B66031F" w14:textId="5C8E02C9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vAlign w:val="center"/>
          </w:tcPr>
          <w:p w14:paraId="33928E9C" w14:textId="2E7F167A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vAlign w:val="center"/>
          </w:tcPr>
          <w:p w14:paraId="1875C20D" w14:textId="7F9266CF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78A23C38" w14:textId="3AEF0B54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vAlign w:val="center"/>
          </w:tcPr>
          <w:p w14:paraId="02ED25D6" w14:textId="7B13A006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vAlign w:val="center"/>
          </w:tcPr>
          <w:p w14:paraId="5ED12F06" w14:textId="096ECF4E" w:rsidR="0000332C" w:rsidRPr="00AC3E13" w:rsidRDefault="0000332C" w:rsidP="00767A9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0332C" w:rsidRPr="00496F66" w14:paraId="186F07C2" w14:textId="77777777" w:rsidTr="00FE4796">
        <w:trPr>
          <w:trHeight w:val="418"/>
        </w:trPr>
        <w:tc>
          <w:tcPr>
            <w:tcW w:w="712" w:type="dxa"/>
            <w:vAlign w:val="center"/>
          </w:tcPr>
          <w:p w14:paraId="6E7FD857" w14:textId="4790C6C5" w:rsidR="0000332C" w:rsidRPr="00475F5E" w:rsidRDefault="00475F5E" w:rsidP="00D16A30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02</w:t>
            </w:r>
          </w:p>
        </w:tc>
        <w:tc>
          <w:tcPr>
            <w:tcW w:w="1039" w:type="dxa"/>
            <w:vAlign w:val="center"/>
          </w:tcPr>
          <w:p w14:paraId="399B6F87" w14:textId="7FF14628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vAlign w:val="center"/>
          </w:tcPr>
          <w:p w14:paraId="1B125381" w14:textId="347ECFA9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291A3DF4" w14:textId="0AB09CDF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vAlign w:val="center"/>
          </w:tcPr>
          <w:p w14:paraId="6EC7750E" w14:textId="586736DD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vAlign w:val="center"/>
          </w:tcPr>
          <w:p w14:paraId="74E29BDC" w14:textId="43A97E83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vAlign w:val="center"/>
          </w:tcPr>
          <w:p w14:paraId="348237D7" w14:textId="31FFF6BD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02A502C2" w14:textId="4D683682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vAlign w:val="center"/>
          </w:tcPr>
          <w:p w14:paraId="0F67832D" w14:textId="279D0226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vAlign w:val="center"/>
          </w:tcPr>
          <w:p w14:paraId="11201FC2" w14:textId="77777777" w:rsidR="0000332C" w:rsidRPr="00AC3E13" w:rsidRDefault="0000332C" w:rsidP="0000332C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0332C" w:rsidRPr="00496F66" w14:paraId="2181F260" w14:textId="77777777" w:rsidTr="00FE4796">
        <w:trPr>
          <w:trHeight w:val="418"/>
        </w:trPr>
        <w:tc>
          <w:tcPr>
            <w:tcW w:w="712" w:type="dxa"/>
            <w:vAlign w:val="center"/>
          </w:tcPr>
          <w:p w14:paraId="76894C61" w14:textId="18265234" w:rsidR="0000332C" w:rsidRPr="00475F5E" w:rsidRDefault="00475F5E" w:rsidP="00D16A30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03</w:t>
            </w:r>
          </w:p>
        </w:tc>
        <w:tc>
          <w:tcPr>
            <w:tcW w:w="1039" w:type="dxa"/>
            <w:vAlign w:val="center"/>
          </w:tcPr>
          <w:p w14:paraId="0C441A34" w14:textId="7B07565F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vAlign w:val="center"/>
          </w:tcPr>
          <w:p w14:paraId="2BAE0533" w14:textId="1EC808D3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vAlign w:val="center"/>
          </w:tcPr>
          <w:p w14:paraId="4E0A33DE" w14:textId="16ED0AE7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vAlign w:val="center"/>
          </w:tcPr>
          <w:p w14:paraId="7874AA48" w14:textId="54CEA717" w:rsidR="0000332C" w:rsidRPr="00AC3E13" w:rsidRDefault="0000332C" w:rsidP="00D16A30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vAlign w:val="center"/>
          </w:tcPr>
          <w:p w14:paraId="2EB575CE" w14:textId="52DBC984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vAlign w:val="center"/>
          </w:tcPr>
          <w:p w14:paraId="02753E2D" w14:textId="5184130D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66DEEBC2" w14:textId="0ECFB5F4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vAlign w:val="center"/>
          </w:tcPr>
          <w:p w14:paraId="11076027" w14:textId="0F717630" w:rsidR="0000332C" w:rsidRPr="00AC3E13" w:rsidRDefault="0000332C" w:rsidP="00D16A30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vAlign w:val="center"/>
          </w:tcPr>
          <w:p w14:paraId="63006725" w14:textId="77777777" w:rsidR="0000332C" w:rsidRPr="00AC3E13" w:rsidRDefault="0000332C" w:rsidP="0000332C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92D08" w:rsidRPr="00CC337A" w14:paraId="34F25006" w14:textId="77777777" w:rsidTr="00475F5E">
        <w:trPr>
          <w:trHeight w:val="418"/>
        </w:trPr>
        <w:tc>
          <w:tcPr>
            <w:tcW w:w="712" w:type="dxa"/>
            <w:shd w:val="clear" w:color="auto" w:fill="auto"/>
            <w:vAlign w:val="center"/>
          </w:tcPr>
          <w:p w14:paraId="113C10FD" w14:textId="112C582E" w:rsidR="00C92D08" w:rsidRPr="00475F5E" w:rsidRDefault="00475F5E" w:rsidP="00E61B2E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6471A8" w14:textId="1C5A6E7D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14:paraId="50691944" w14:textId="16141AF2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AFB1A5F" w14:textId="76FE551C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E2F9218" w14:textId="58740C07" w:rsidR="00C92D08" w:rsidRPr="00AC3E13" w:rsidRDefault="00C92D08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420465A1" w14:textId="56175711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3DBBB332" w14:textId="170FD97D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14:paraId="64D6599B" w14:textId="17619EA5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E38845A" w14:textId="3353228F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293A1988" w14:textId="2DBC7EA4" w:rsidR="00C92D08" w:rsidRPr="00AC3E13" w:rsidRDefault="00C92D08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EF4B2F2" w14:textId="77777777" w:rsidR="00996E82" w:rsidRDefault="00996E82" w:rsidP="00475F5E">
      <w:pPr>
        <w:spacing w:line="240" w:lineRule="auto"/>
        <w:ind w:left="0" w:firstLine="0"/>
        <w:rPr>
          <w:lang w:val="en-GB"/>
        </w:rPr>
      </w:pPr>
    </w:p>
    <w:p w14:paraId="1C81D3AB" w14:textId="77777777" w:rsidR="00996E82" w:rsidRDefault="00996E82" w:rsidP="00996E82">
      <w:pPr>
        <w:spacing w:line="240" w:lineRule="auto"/>
        <w:ind w:left="0" w:firstLine="0"/>
        <w:rPr>
          <w:b/>
          <w:sz w:val="28"/>
          <w:lang w:val="en-GB"/>
        </w:rPr>
      </w:pPr>
      <w:r>
        <w:rPr>
          <w:b/>
          <w:sz w:val="28"/>
          <w:lang w:val="en-GB"/>
        </w:rPr>
        <w:t>4</w:t>
      </w:r>
      <w:r w:rsidRPr="00137C4E">
        <w:rPr>
          <w:b/>
          <w:sz w:val="28"/>
          <w:lang w:val="en-GB"/>
        </w:rPr>
        <w:t xml:space="preserve">) </w:t>
      </w:r>
      <w:r>
        <w:rPr>
          <w:b/>
          <w:sz w:val="28"/>
          <w:lang w:val="en-GB"/>
        </w:rPr>
        <w:t>POC</w:t>
      </w:r>
      <w:r w:rsidR="00060E8E">
        <w:rPr>
          <w:b/>
          <w:sz w:val="28"/>
          <w:lang w:val="en-GB"/>
        </w:rPr>
        <w:t>(s)</w:t>
      </w:r>
      <w:r>
        <w:rPr>
          <w:b/>
          <w:sz w:val="28"/>
          <w:lang w:val="en-GB"/>
        </w:rPr>
        <w:t xml:space="preserve"> of the institution, whom all the information should be sent to</w:t>
      </w: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1039"/>
        <w:gridCol w:w="3209"/>
        <w:gridCol w:w="1417"/>
        <w:gridCol w:w="1276"/>
        <w:gridCol w:w="2551"/>
        <w:gridCol w:w="2127"/>
        <w:gridCol w:w="3530"/>
        <w:gridCol w:w="2126"/>
      </w:tblGrid>
      <w:tr w:rsidR="00996E82" w:rsidRPr="00496F66" w14:paraId="532C1F6D" w14:textId="77777777" w:rsidTr="00475F5E">
        <w:tc>
          <w:tcPr>
            <w:tcW w:w="714" w:type="dxa"/>
            <w:shd w:val="clear" w:color="auto" w:fill="DBE5F1" w:themeFill="accent1" w:themeFillTint="33"/>
            <w:vAlign w:val="center"/>
          </w:tcPr>
          <w:p w14:paraId="3BA21439" w14:textId="77777777" w:rsidR="00996E82" w:rsidRPr="00496F66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No.: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14:paraId="53EEA506" w14:textId="77777777" w:rsidR="00996E82" w:rsidRPr="00496F66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Country</w:t>
            </w:r>
          </w:p>
          <w:p w14:paraId="053DBA9D" w14:textId="77777777" w:rsidR="00996E82" w:rsidRDefault="00996E82" w:rsidP="004D4429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(use official</w:t>
            </w:r>
          </w:p>
          <w:p w14:paraId="2C2CCDF0" w14:textId="77777777" w:rsidR="00996E82" w:rsidRDefault="00996E82" w:rsidP="004D4429">
            <w:pPr>
              <w:ind w:left="0" w:firstLine="0"/>
              <w:jc w:val="center"/>
              <w:rPr>
                <w:sz w:val="16"/>
                <w:lang w:val="en-GB"/>
              </w:rPr>
            </w:pPr>
            <w:r w:rsidRPr="00496F66">
              <w:rPr>
                <w:sz w:val="16"/>
                <w:lang w:val="en-GB"/>
              </w:rPr>
              <w:t>EU country</w:t>
            </w:r>
          </w:p>
          <w:p w14:paraId="4DE52CCE" w14:textId="77777777" w:rsidR="00996E82" w:rsidRPr="00496F66" w:rsidRDefault="00996E82" w:rsidP="004D4429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abbreviation)</w:t>
            </w:r>
          </w:p>
        </w:tc>
        <w:tc>
          <w:tcPr>
            <w:tcW w:w="3209" w:type="dxa"/>
            <w:shd w:val="clear" w:color="auto" w:fill="DBE5F1" w:themeFill="accent1" w:themeFillTint="33"/>
            <w:vAlign w:val="center"/>
          </w:tcPr>
          <w:p w14:paraId="6BF4B2A6" w14:textId="77777777" w:rsidR="00996E82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Institution</w:t>
            </w:r>
          </w:p>
          <w:p w14:paraId="25768603" w14:textId="77777777" w:rsidR="00996E82" w:rsidRPr="00496F66" w:rsidRDefault="00996E82" w:rsidP="004D4429">
            <w:pPr>
              <w:ind w:left="0" w:firstLine="0"/>
              <w:jc w:val="center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(English version of the institution)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4EFFF6BB" w14:textId="77777777" w:rsidR="00996E82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Academic</w:t>
            </w:r>
          </w:p>
          <w:p w14:paraId="4CA95560" w14:textId="77777777" w:rsidR="00996E82" w:rsidRPr="00106EE4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degree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73D1DDE" w14:textId="77777777" w:rsidR="00996E82" w:rsidRPr="00496F66" w:rsidRDefault="00996E82" w:rsidP="004D4429">
            <w:pPr>
              <w:ind w:left="0" w:firstLine="0"/>
              <w:jc w:val="center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Rank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EAF86E5" w14:textId="77777777" w:rsidR="00996E82" w:rsidRPr="00496F66" w:rsidRDefault="00996E82" w:rsidP="004D4429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FAMILY NAME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4ED6D057" w14:textId="77777777" w:rsidR="00996E82" w:rsidRPr="00496F66" w:rsidRDefault="00996E82" w:rsidP="004D4429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Forename</w:t>
            </w:r>
          </w:p>
        </w:tc>
        <w:tc>
          <w:tcPr>
            <w:tcW w:w="3530" w:type="dxa"/>
            <w:shd w:val="clear" w:color="auto" w:fill="DBE5F1" w:themeFill="accent1" w:themeFillTint="33"/>
            <w:vAlign w:val="center"/>
          </w:tcPr>
          <w:p w14:paraId="22036895" w14:textId="7B614365" w:rsidR="00996E82" w:rsidRPr="00496F66" w:rsidRDefault="00996E82" w:rsidP="00AC3E13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E-</w:t>
            </w:r>
            <w:r w:rsidR="00AC3E13">
              <w:rPr>
                <w:b/>
                <w:lang w:val="en-GB"/>
              </w:rPr>
              <w:t>m</w:t>
            </w:r>
            <w:r w:rsidRPr="00496F66">
              <w:rPr>
                <w:b/>
                <w:lang w:val="en-GB"/>
              </w:rPr>
              <w:t>ail-address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7CFE0D6" w14:textId="77777777" w:rsidR="00996E82" w:rsidRPr="00496F66" w:rsidRDefault="00996E82" w:rsidP="004D4429">
            <w:pPr>
              <w:ind w:left="0" w:firstLine="0"/>
              <w:jc w:val="left"/>
              <w:rPr>
                <w:b/>
                <w:lang w:val="en-GB"/>
              </w:rPr>
            </w:pPr>
            <w:r w:rsidRPr="00496F66">
              <w:rPr>
                <w:b/>
                <w:lang w:val="en-GB"/>
              </w:rPr>
              <w:t>Phone</w:t>
            </w:r>
          </w:p>
          <w:p w14:paraId="7CF1613B" w14:textId="77777777" w:rsidR="00996E82" w:rsidRPr="00496F66" w:rsidRDefault="00996E82" w:rsidP="004D4429">
            <w:pPr>
              <w:ind w:left="0" w:firstLine="0"/>
              <w:jc w:val="left"/>
              <w:rPr>
                <w:lang w:val="en-GB"/>
              </w:rPr>
            </w:pPr>
            <w:r w:rsidRPr="00496F66">
              <w:rPr>
                <w:sz w:val="16"/>
                <w:lang w:val="en-GB"/>
              </w:rPr>
              <w:t>(include country code)</w:t>
            </w:r>
          </w:p>
        </w:tc>
      </w:tr>
      <w:tr w:rsidR="00FE4796" w:rsidRPr="00496F66" w14:paraId="47D4580D" w14:textId="77777777" w:rsidTr="00475F5E">
        <w:trPr>
          <w:trHeight w:val="418"/>
        </w:trPr>
        <w:tc>
          <w:tcPr>
            <w:tcW w:w="714" w:type="dxa"/>
            <w:vAlign w:val="center"/>
          </w:tcPr>
          <w:p w14:paraId="5EBE7056" w14:textId="77777777" w:rsidR="00FE4796" w:rsidRPr="00496F66" w:rsidRDefault="00FE4796" w:rsidP="00E61B2E">
            <w:pPr>
              <w:ind w:left="0" w:firstLine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01</w:t>
            </w:r>
          </w:p>
        </w:tc>
        <w:tc>
          <w:tcPr>
            <w:tcW w:w="1039" w:type="dxa"/>
            <w:vAlign w:val="center"/>
          </w:tcPr>
          <w:p w14:paraId="4AE887FB" w14:textId="0D13E835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55B581DF" w14:textId="1C2D3340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F44321D" w14:textId="7B8E4655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6433DCD" w14:textId="6590B575" w:rsidR="00FE4796" w:rsidRPr="00AC3E13" w:rsidRDefault="00FE4796" w:rsidP="00E61B2E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CA6D550" w14:textId="0304ADEB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675230DB" w14:textId="195C3FB4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572936BF" w14:textId="54D563A3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3261A85" w14:textId="2AA34687" w:rsidR="00FE4796" w:rsidRPr="00AC3E13" w:rsidRDefault="00FE4796" w:rsidP="00E61B2E">
            <w:pPr>
              <w:ind w:left="0" w:firstLine="0"/>
              <w:jc w:val="left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46BEE14" w14:textId="77777777" w:rsidR="00996E82" w:rsidRDefault="00996E82" w:rsidP="00FF3AF7">
      <w:pPr>
        <w:spacing w:after="0" w:line="240" w:lineRule="auto"/>
        <w:ind w:left="0" w:firstLine="0"/>
        <w:rPr>
          <w:lang w:val="en-GB"/>
        </w:rPr>
      </w:pPr>
    </w:p>
    <w:p w14:paraId="7B9946A2" w14:textId="77777777" w:rsidR="00C92D08" w:rsidRDefault="00060E8E" w:rsidP="00C92D08">
      <w:pPr>
        <w:spacing w:after="0" w:line="240" w:lineRule="auto"/>
        <w:ind w:left="0" w:firstLine="0"/>
        <w:rPr>
          <w:b/>
          <w:color w:val="FF0000"/>
          <w:sz w:val="28"/>
          <w:lang w:val="en-GB"/>
        </w:rPr>
      </w:pPr>
      <w:r w:rsidRPr="00060E8E">
        <w:rPr>
          <w:b/>
          <w:color w:val="FF0000"/>
          <w:sz w:val="28"/>
          <w:lang w:val="en-GB"/>
        </w:rPr>
        <w:t xml:space="preserve">Essay topics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Pr="00060E8E">
        <w:rPr>
          <w:b/>
          <w:color w:val="FF0000"/>
          <w:sz w:val="28"/>
          <w:lang w:val="en-GB"/>
        </w:rPr>
        <w:t xml:space="preserve">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Pr="00060E8E">
        <w:rPr>
          <w:b/>
          <w:color w:val="FF0000"/>
          <w:sz w:val="28"/>
          <w:lang w:val="en-GB"/>
        </w:rPr>
        <w:t xml:space="preserve"> see next page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Pr="00060E8E">
        <w:rPr>
          <w:b/>
          <w:color w:val="FF0000"/>
          <w:sz w:val="28"/>
          <w:lang w:val="en-GB"/>
        </w:rPr>
        <w:t xml:space="preserve"> </w:t>
      </w:r>
      <w:r w:rsidRPr="00060E8E">
        <w:rPr>
          <w:b/>
          <w:color w:val="FF0000"/>
          <w:sz w:val="28"/>
          <w:lang w:val="en-GB"/>
        </w:rPr>
        <w:sym w:font="Wingdings" w:char="F0E8"/>
      </w:r>
      <w:r w:rsidR="00C92D08">
        <w:rPr>
          <w:b/>
          <w:color w:val="FF0000"/>
          <w:sz w:val="28"/>
          <w:lang w:val="en-GB"/>
        </w:rPr>
        <w:br w:type="page"/>
      </w:r>
    </w:p>
    <w:p w14:paraId="6B1B5FE7" w14:textId="0BFC41D5" w:rsidR="004B51ED" w:rsidRPr="004B51ED" w:rsidRDefault="00381E68" w:rsidP="004B51ED">
      <w:pPr>
        <w:spacing w:line="240" w:lineRule="auto"/>
        <w:ind w:left="0" w:firstLine="0"/>
        <w:jc w:val="center"/>
        <w:rPr>
          <w:b/>
          <w:sz w:val="28"/>
          <w:lang w:val="en-GB"/>
        </w:rPr>
      </w:pPr>
      <w:r w:rsidRPr="00381E68">
        <w:rPr>
          <w:b/>
          <w:sz w:val="32"/>
          <w:lang w:val="en-GB"/>
        </w:rPr>
        <w:lastRenderedPageBreak/>
        <w:t>Important r</w:t>
      </w:r>
      <w:r w:rsidR="004B51ED" w:rsidRPr="00381E68">
        <w:rPr>
          <w:b/>
          <w:sz w:val="32"/>
          <w:lang w:val="en-GB"/>
        </w:rPr>
        <w:t>emark</w:t>
      </w:r>
      <w:r w:rsidR="004B51ED" w:rsidRPr="004B51ED">
        <w:rPr>
          <w:b/>
          <w:sz w:val="28"/>
          <w:lang w:val="en-GB"/>
        </w:rPr>
        <w:t>:</w:t>
      </w:r>
    </w:p>
    <w:p w14:paraId="143B00C1" w14:textId="2CF2B3E3" w:rsidR="004B51ED" w:rsidRPr="004B51ED" w:rsidRDefault="004B51ED" w:rsidP="004B51ED">
      <w:pPr>
        <w:spacing w:line="240" w:lineRule="auto"/>
        <w:ind w:left="0" w:firstLine="0"/>
        <w:jc w:val="center"/>
        <w:rPr>
          <w:b/>
          <w:sz w:val="28"/>
          <w:lang w:val="en-GB"/>
        </w:rPr>
      </w:pPr>
      <w:r w:rsidRPr="004B51ED">
        <w:rPr>
          <w:b/>
          <w:sz w:val="28"/>
          <w:lang w:val="en-GB"/>
        </w:rPr>
        <w:t xml:space="preserve">Cadets / Midshipmen / Students have to select </w:t>
      </w:r>
      <w:r w:rsidRPr="004B51ED">
        <w:rPr>
          <w:b/>
          <w:color w:val="FF0000"/>
          <w:sz w:val="28"/>
          <w:lang w:val="en-GB"/>
        </w:rPr>
        <w:t xml:space="preserve">one </w:t>
      </w:r>
      <w:r>
        <w:rPr>
          <w:b/>
          <w:sz w:val="28"/>
          <w:lang w:val="en-GB"/>
        </w:rPr>
        <w:t xml:space="preserve">out </w:t>
      </w:r>
      <w:r w:rsidRPr="004B51ED">
        <w:rPr>
          <w:b/>
          <w:sz w:val="28"/>
          <w:lang w:val="en-GB"/>
        </w:rPr>
        <w:t>of the following 10 topics.</w:t>
      </w:r>
    </w:p>
    <w:p w14:paraId="5CBF312C" w14:textId="75EBCB27" w:rsidR="004B51ED" w:rsidRPr="004B51ED" w:rsidRDefault="004B51ED" w:rsidP="004B51ED">
      <w:pPr>
        <w:spacing w:line="240" w:lineRule="auto"/>
        <w:ind w:left="0" w:firstLine="0"/>
        <w:jc w:val="center"/>
        <w:rPr>
          <w:b/>
          <w:sz w:val="28"/>
          <w:lang w:val="en-GB"/>
        </w:rPr>
      </w:pPr>
      <w:r w:rsidRPr="004B51ED">
        <w:rPr>
          <w:b/>
          <w:sz w:val="28"/>
          <w:lang w:val="en-GB"/>
        </w:rPr>
        <w:t xml:space="preserve">It is </w:t>
      </w:r>
      <w:r w:rsidRPr="004B51ED">
        <w:rPr>
          <w:b/>
          <w:color w:val="FF0000"/>
          <w:sz w:val="28"/>
          <w:lang w:val="en-GB"/>
        </w:rPr>
        <w:t>not allowed</w:t>
      </w:r>
      <w:r w:rsidRPr="004B51ED">
        <w:rPr>
          <w:b/>
          <w:sz w:val="28"/>
          <w:lang w:val="en-GB"/>
        </w:rPr>
        <w:t xml:space="preserve"> to hand-in </w:t>
      </w:r>
      <w:r w:rsidRPr="004B51ED">
        <w:rPr>
          <w:b/>
          <w:color w:val="FF0000"/>
          <w:sz w:val="28"/>
          <w:lang w:val="en-GB"/>
        </w:rPr>
        <w:t xml:space="preserve">own topics </w:t>
      </w:r>
      <w:r w:rsidRPr="004B51ED">
        <w:rPr>
          <w:b/>
          <w:sz w:val="28"/>
          <w:lang w:val="en-GB"/>
        </w:rPr>
        <w:t xml:space="preserve">or </w:t>
      </w:r>
      <w:r w:rsidRPr="004B51ED">
        <w:rPr>
          <w:b/>
          <w:color w:val="FF0000"/>
          <w:sz w:val="28"/>
          <w:lang w:val="en-GB"/>
        </w:rPr>
        <w:t xml:space="preserve">adaptions </w:t>
      </w:r>
      <w:r w:rsidRPr="004B51ED">
        <w:rPr>
          <w:b/>
          <w:sz w:val="28"/>
          <w:lang w:val="en-GB"/>
        </w:rPr>
        <w:t xml:space="preserve">of the listed </w:t>
      </w:r>
      <w:r>
        <w:rPr>
          <w:b/>
          <w:sz w:val="28"/>
          <w:lang w:val="en-GB"/>
        </w:rPr>
        <w:t xml:space="preserve">10 </w:t>
      </w:r>
      <w:r w:rsidRPr="004B51ED">
        <w:rPr>
          <w:b/>
          <w:sz w:val="28"/>
          <w:lang w:val="en-GB"/>
        </w:rPr>
        <w:t>topics.</w:t>
      </w:r>
    </w:p>
    <w:p w14:paraId="053BA896" w14:textId="77777777" w:rsidR="004B51ED" w:rsidRPr="004B51ED" w:rsidRDefault="004B51ED" w:rsidP="004B51ED">
      <w:pPr>
        <w:spacing w:line="240" w:lineRule="auto"/>
        <w:ind w:left="0" w:firstLine="0"/>
        <w:rPr>
          <w:b/>
          <w:sz w:val="28"/>
          <w:lang w:val="en-GB"/>
        </w:rPr>
      </w:pPr>
    </w:p>
    <w:tbl>
      <w:tblPr>
        <w:tblStyle w:val="Tabellenraster"/>
        <w:tblW w:w="2211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1262"/>
      </w:tblGrid>
      <w:tr w:rsidR="004B51ED" w:rsidRPr="00077250" w14:paraId="42059BFB" w14:textId="77777777" w:rsidTr="00141F1B">
        <w:trPr>
          <w:trHeight w:val="563"/>
        </w:trPr>
        <w:tc>
          <w:tcPr>
            <w:tcW w:w="851" w:type="dxa"/>
            <w:shd w:val="clear" w:color="auto" w:fill="FFFF00"/>
            <w:vAlign w:val="center"/>
          </w:tcPr>
          <w:p w14:paraId="3293BCEF" w14:textId="77777777" w:rsidR="004B51ED" w:rsidRPr="00077250" w:rsidRDefault="004B51ED" w:rsidP="00141F1B">
            <w:pPr>
              <w:ind w:left="0" w:firstLine="0"/>
              <w:jc w:val="center"/>
              <w:rPr>
                <w:b/>
                <w:sz w:val="28"/>
                <w:lang w:val="en-GB"/>
              </w:rPr>
            </w:pPr>
            <w:r w:rsidRPr="00077250">
              <w:rPr>
                <w:b/>
                <w:sz w:val="28"/>
                <w:lang w:val="en-GB"/>
              </w:rPr>
              <w:t>No.</w:t>
            </w:r>
          </w:p>
        </w:tc>
        <w:tc>
          <w:tcPr>
            <w:tcW w:w="21262" w:type="dxa"/>
            <w:shd w:val="clear" w:color="auto" w:fill="FFFF00"/>
            <w:vAlign w:val="center"/>
          </w:tcPr>
          <w:p w14:paraId="68C3FE74" w14:textId="77777777" w:rsidR="004B51ED" w:rsidRPr="00077250" w:rsidRDefault="004B51ED" w:rsidP="00141F1B">
            <w:pPr>
              <w:ind w:left="0" w:firstLine="0"/>
              <w:jc w:val="center"/>
              <w:rPr>
                <w:b/>
                <w:sz w:val="28"/>
                <w:lang w:val="en-GB"/>
              </w:rPr>
            </w:pPr>
            <w:r w:rsidRPr="00077250">
              <w:rPr>
                <w:b/>
                <w:sz w:val="28"/>
                <w:lang w:val="en-GB"/>
              </w:rPr>
              <w:t>Topic</w:t>
            </w:r>
          </w:p>
        </w:tc>
      </w:tr>
      <w:tr w:rsidR="00CD6A0F" w:rsidRPr="00CC337A" w14:paraId="4C2693DD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6C3DBEFA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1</w:t>
            </w:r>
          </w:p>
        </w:tc>
        <w:tc>
          <w:tcPr>
            <w:tcW w:w="21262" w:type="dxa"/>
            <w:vAlign w:val="center"/>
          </w:tcPr>
          <w:p w14:paraId="17D47203" w14:textId="4EBF0DC9" w:rsidR="00CD6A0F" w:rsidRPr="00CD6A0F" w:rsidRDefault="00CD6A0F" w:rsidP="00141F1B">
            <w:pPr>
              <w:ind w:left="226" w:firstLine="0"/>
              <w:rPr>
                <w:sz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The challenges for an EU “Commissioner for Defence and Space</w:t>
            </w:r>
            <w:proofErr w:type="gramStart"/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”.</w:t>
            </w:r>
            <w:proofErr w:type="gramEnd"/>
          </w:p>
        </w:tc>
      </w:tr>
      <w:tr w:rsidR="00CD6A0F" w:rsidRPr="00CC337A" w14:paraId="78801F6D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7F0356A7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2</w:t>
            </w:r>
          </w:p>
        </w:tc>
        <w:tc>
          <w:tcPr>
            <w:tcW w:w="21262" w:type="dxa"/>
            <w:vAlign w:val="center"/>
          </w:tcPr>
          <w:p w14:paraId="3E204EE9" w14:textId="1280BA1B" w:rsidR="00CD6A0F" w:rsidRPr="00CD6A0F" w:rsidRDefault="00CD6A0F" w:rsidP="00141F1B">
            <w:pPr>
              <w:ind w:left="226" w:firstLine="0"/>
              <w:rPr>
                <w:sz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The effect of climate change on future Common Security and Defence Policy missions and operations.</w:t>
            </w:r>
          </w:p>
        </w:tc>
      </w:tr>
      <w:tr w:rsidR="00CD6A0F" w:rsidRPr="00CC337A" w14:paraId="433F4D68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6642902E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3</w:t>
            </w:r>
          </w:p>
        </w:tc>
        <w:tc>
          <w:tcPr>
            <w:tcW w:w="21262" w:type="dxa"/>
            <w:vAlign w:val="center"/>
          </w:tcPr>
          <w:p w14:paraId="22A23105" w14:textId="6F705F5E" w:rsidR="00CD6A0F" w:rsidRPr="00CD6A0F" w:rsidRDefault="00CD6A0F" w:rsidP="00141F1B">
            <w:pPr>
              <w:ind w:left="226" w:firstLine="0"/>
              <w:rPr>
                <w:sz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The effect of energy security on future Common Security and Defence Policy missions and operations.</w:t>
            </w:r>
          </w:p>
        </w:tc>
      </w:tr>
      <w:tr w:rsidR="00CD6A0F" w:rsidRPr="00CC337A" w14:paraId="539FE88C" w14:textId="77777777" w:rsidTr="00CB4B18">
        <w:trPr>
          <w:trHeight w:val="818"/>
        </w:trPr>
        <w:tc>
          <w:tcPr>
            <w:tcW w:w="851" w:type="dxa"/>
            <w:vAlign w:val="center"/>
          </w:tcPr>
          <w:p w14:paraId="6E895849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4</w:t>
            </w:r>
          </w:p>
        </w:tc>
        <w:tc>
          <w:tcPr>
            <w:tcW w:w="21262" w:type="dxa"/>
            <w:vAlign w:val="center"/>
          </w:tcPr>
          <w:p w14:paraId="260CC9A1" w14:textId="450796E1" w:rsidR="00CD6A0F" w:rsidRPr="00CD6A0F" w:rsidRDefault="00CD6A0F" w:rsidP="00141F1B">
            <w:pPr>
              <w:ind w:left="226" w:firstLine="0"/>
              <w:rPr>
                <w:sz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Implementation of Health Promotion Aspects in European Basic Officer Education and Leadership Training as an Essential Contribution to Common Security and Defence Policy.</w:t>
            </w:r>
          </w:p>
        </w:tc>
      </w:tr>
      <w:tr w:rsidR="00CD6A0F" w:rsidRPr="00CC337A" w14:paraId="6F639A99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38A93281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5</w:t>
            </w:r>
          </w:p>
        </w:tc>
        <w:tc>
          <w:tcPr>
            <w:tcW w:w="21262" w:type="dxa"/>
            <w:vAlign w:val="center"/>
          </w:tcPr>
          <w:p w14:paraId="4E034B11" w14:textId="4F3407C9" w:rsidR="00CD6A0F" w:rsidRPr="00CD6A0F" w:rsidRDefault="00CD6A0F" w:rsidP="00141F1B">
            <w:pPr>
              <w:ind w:left="226" w:firstLine="0"/>
              <w:rPr>
                <w:sz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Challenges for cyber-defence in the context of Common Security and Defence Policy.</w:t>
            </w:r>
          </w:p>
        </w:tc>
      </w:tr>
      <w:tr w:rsidR="00CD6A0F" w:rsidRPr="00CC337A" w14:paraId="43E9E85D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5B2ECE1A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6</w:t>
            </w:r>
          </w:p>
        </w:tc>
        <w:tc>
          <w:tcPr>
            <w:tcW w:w="21262" w:type="dxa"/>
            <w:vAlign w:val="center"/>
          </w:tcPr>
          <w:p w14:paraId="2DA5924A" w14:textId="1A1B7FE4" w:rsidR="00CD6A0F" w:rsidRPr="00CD6A0F" w:rsidRDefault="00CD6A0F" w:rsidP="00141F1B">
            <w:pPr>
              <w:ind w:left="226" w:firstLine="0"/>
              <w:rPr>
                <w:sz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The danger of fake news for Common Security and Defence Policy.</w:t>
            </w:r>
          </w:p>
        </w:tc>
      </w:tr>
      <w:tr w:rsidR="00CD6A0F" w:rsidRPr="00CC337A" w14:paraId="2011E78A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7F841C8F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7</w:t>
            </w:r>
          </w:p>
        </w:tc>
        <w:tc>
          <w:tcPr>
            <w:tcW w:w="21262" w:type="dxa"/>
            <w:vAlign w:val="center"/>
          </w:tcPr>
          <w:p w14:paraId="0A48A5EB" w14:textId="2C060773" w:rsidR="00CD6A0F" w:rsidRPr="00CD6A0F" w:rsidRDefault="00CD6A0F" w:rsidP="00141F1B">
            <w:pPr>
              <w:ind w:left="226" w:firstLine="0"/>
              <w:rPr>
                <w:sz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Effects of the war in Ukraine onto the Common Security and Defence Policy.</w:t>
            </w:r>
          </w:p>
        </w:tc>
      </w:tr>
      <w:tr w:rsidR="00CD6A0F" w:rsidRPr="00CC337A" w14:paraId="4CA3EE78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69EC5154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8</w:t>
            </w:r>
          </w:p>
        </w:tc>
        <w:tc>
          <w:tcPr>
            <w:tcW w:w="21262" w:type="dxa"/>
            <w:vAlign w:val="center"/>
          </w:tcPr>
          <w:p w14:paraId="29F8E633" w14:textId="7E589466" w:rsidR="00CD6A0F" w:rsidRPr="00CD6A0F" w:rsidRDefault="00CD6A0F" w:rsidP="00141F1B">
            <w:pPr>
              <w:ind w:left="226" w:firstLine="0"/>
              <w:rPr>
                <w:sz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Military developments of armed forces in the European Union caused by the war in Ukraine.</w:t>
            </w:r>
          </w:p>
        </w:tc>
      </w:tr>
      <w:tr w:rsidR="00CD6A0F" w:rsidRPr="00CC337A" w14:paraId="7493E888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4800576C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9</w:t>
            </w:r>
          </w:p>
        </w:tc>
        <w:tc>
          <w:tcPr>
            <w:tcW w:w="21262" w:type="dxa"/>
            <w:vAlign w:val="center"/>
          </w:tcPr>
          <w:p w14:paraId="50269E4E" w14:textId="27421427" w:rsidR="00CD6A0F" w:rsidRPr="00CD6A0F" w:rsidRDefault="00CD6A0F" w:rsidP="00141F1B">
            <w:pPr>
              <w:ind w:left="226" w:firstLine="0"/>
              <w:rPr>
                <w:sz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Consequences for the European Union basic officer education caused by the war in Ukraine.</w:t>
            </w:r>
          </w:p>
        </w:tc>
      </w:tr>
      <w:tr w:rsidR="00CD6A0F" w:rsidRPr="00CC337A" w14:paraId="71631FCB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694C8D35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  <w:r w:rsidRPr="00077250">
              <w:rPr>
                <w:sz w:val="28"/>
                <w:lang w:val="en-GB"/>
              </w:rPr>
              <w:t>10</w:t>
            </w:r>
          </w:p>
        </w:tc>
        <w:tc>
          <w:tcPr>
            <w:tcW w:w="21262" w:type="dxa"/>
            <w:vAlign w:val="center"/>
          </w:tcPr>
          <w:p w14:paraId="38D2285C" w14:textId="2D0BE2D4" w:rsidR="00CD6A0F" w:rsidRPr="00CD6A0F" w:rsidRDefault="00CD6A0F" w:rsidP="00141F1B">
            <w:pPr>
              <w:ind w:left="226" w:firstLine="0"/>
              <w:rPr>
                <w:sz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The European Union’s Strategic compass – a new strategic approach for CSDP or just a reaction based on a war in the neighbourhood.</w:t>
            </w:r>
          </w:p>
        </w:tc>
      </w:tr>
      <w:tr w:rsidR="00CD6A0F" w:rsidRPr="00CB4B18" w14:paraId="70D029F2" w14:textId="77777777" w:rsidTr="00CD6A0F">
        <w:trPr>
          <w:trHeight w:val="75"/>
        </w:trPr>
        <w:tc>
          <w:tcPr>
            <w:tcW w:w="851" w:type="dxa"/>
            <w:shd w:val="clear" w:color="auto" w:fill="000000" w:themeFill="text1"/>
            <w:vAlign w:val="center"/>
          </w:tcPr>
          <w:p w14:paraId="00290D42" w14:textId="77777777" w:rsidR="00CD6A0F" w:rsidRPr="00CB4B18" w:rsidRDefault="00CD6A0F" w:rsidP="00141F1B">
            <w:pPr>
              <w:ind w:left="0" w:firstLine="0"/>
              <w:jc w:val="center"/>
              <w:rPr>
                <w:sz w:val="20"/>
                <w:lang w:val="en-GB"/>
              </w:rPr>
            </w:pPr>
          </w:p>
        </w:tc>
        <w:tc>
          <w:tcPr>
            <w:tcW w:w="21262" w:type="dxa"/>
            <w:shd w:val="clear" w:color="auto" w:fill="000000" w:themeFill="text1"/>
            <w:vAlign w:val="center"/>
          </w:tcPr>
          <w:p w14:paraId="41EE5F70" w14:textId="77777777" w:rsidR="00CD6A0F" w:rsidRPr="00CB4B18" w:rsidRDefault="00CD6A0F" w:rsidP="00141F1B">
            <w:pPr>
              <w:ind w:left="226" w:firstLine="0"/>
              <w:rPr>
                <w:rFonts w:eastAsia="Calibri"/>
                <w:color w:val="000000" w:themeColor="text1"/>
                <w:kern w:val="24"/>
                <w:sz w:val="20"/>
                <w:szCs w:val="28"/>
                <w:lang w:val="en-GB"/>
              </w:rPr>
            </w:pPr>
          </w:p>
        </w:tc>
      </w:tr>
      <w:tr w:rsidR="00CD6A0F" w:rsidRPr="00CC337A" w14:paraId="0C258369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613D3627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</w:p>
        </w:tc>
        <w:tc>
          <w:tcPr>
            <w:tcW w:w="21262" w:type="dxa"/>
            <w:vAlign w:val="center"/>
          </w:tcPr>
          <w:p w14:paraId="04535661" w14:textId="3DEAF2EE" w:rsidR="00CD6A0F" w:rsidRPr="00CD6A0F" w:rsidRDefault="00CD6A0F" w:rsidP="00141F1B">
            <w:pPr>
              <w:ind w:left="226" w:firstLine="0"/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The purpose and achievements of the “</w:t>
            </w:r>
            <w:r w:rsidRPr="00CD6A0F">
              <w:rPr>
                <w:rFonts w:eastAsia="Calibri"/>
                <w:i/>
                <w:iCs/>
                <w:color w:val="000000" w:themeColor="text1"/>
                <w:kern w:val="24"/>
                <w:sz w:val="28"/>
                <w:szCs w:val="28"/>
                <w:lang w:val="en-GB"/>
              </w:rPr>
              <w:t>European initiative for the exchange of young officers inspired by Erasmus</w:t>
            </w:r>
            <w:proofErr w:type="gramStart"/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”.</w:t>
            </w:r>
            <w:proofErr w:type="gramEnd"/>
          </w:p>
        </w:tc>
      </w:tr>
      <w:tr w:rsidR="00CD6A0F" w:rsidRPr="00CC337A" w14:paraId="4FE54592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1230F0B3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</w:p>
        </w:tc>
        <w:tc>
          <w:tcPr>
            <w:tcW w:w="21262" w:type="dxa"/>
            <w:vAlign w:val="center"/>
          </w:tcPr>
          <w:p w14:paraId="7A8EB5E7" w14:textId="797663CF" w:rsidR="00CD6A0F" w:rsidRPr="00CD6A0F" w:rsidRDefault="00CD6A0F" w:rsidP="00141F1B">
            <w:pPr>
              <w:ind w:left="226" w:firstLine="0"/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Potential future tasks for RDC (Rapid Deployment Capacity).</w:t>
            </w:r>
          </w:p>
        </w:tc>
      </w:tr>
      <w:tr w:rsidR="00CD6A0F" w:rsidRPr="00CC337A" w14:paraId="69AC5858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6A6B4DD7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</w:p>
        </w:tc>
        <w:tc>
          <w:tcPr>
            <w:tcW w:w="21262" w:type="dxa"/>
            <w:vAlign w:val="center"/>
          </w:tcPr>
          <w:p w14:paraId="31962F96" w14:textId="4DDFE3C0" w:rsidR="00CD6A0F" w:rsidRPr="00CD6A0F" w:rsidRDefault="00CD6A0F" w:rsidP="00141F1B">
            <w:pPr>
              <w:ind w:left="226" w:firstLine="0"/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Strategic interests of the European Union apart from Ukraine.</w:t>
            </w:r>
          </w:p>
        </w:tc>
      </w:tr>
      <w:tr w:rsidR="00CD6A0F" w:rsidRPr="00CC337A" w14:paraId="0EBBC569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2AB5FFB5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</w:p>
        </w:tc>
        <w:tc>
          <w:tcPr>
            <w:tcW w:w="21262" w:type="dxa"/>
            <w:vAlign w:val="center"/>
          </w:tcPr>
          <w:p w14:paraId="231F9C4C" w14:textId="213117CA" w:rsidR="00CD6A0F" w:rsidRPr="00CD6A0F" w:rsidRDefault="00CD6A0F" w:rsidP="00141F1B">
            <w:pPr>
              <w:ind w:left="226" w:firstLine="0"/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Skills and competences achieved by Military Erasmus (EMILYO) exchanges.</w:t>
            </w:r>
          </w:p>
        </w:tc>
      </w:tr>
      <w:tr w:rsidR="00CD6A0F" w:rsidRPr="00CC337A" w14:paraId="57C9D278" w14:textId="77777777" w:rsidTr="00CD6A0F">
        <w:trPr>
          <w:trHeight w:val="644"/>
        </w:trPr>
        <w:tc>
          <w:tcPr>
            <w:tcW w:w="851" w:type="dxa"/>
            <w:vAlign w:val="center"/>
          </w:tcPr>
          <w:p w14:paraId="09A0F152" w14:textId="77777777" w:rsidR="00CD6A0F" w:rsidRPr="00077250" w:rsidRDefault="00CD6A0F" w:rsidP="00141F1B">
            <w:pPr>
              <w:ind w:left="0" w:firstLine="0"/>
              <w:jc w:val="center"/>
              <w:rPr>
                <w:sz w:val="28"/>
                <w:lang w:val="en-GB"/>
              </w:rPr>
            </w:pPr>
          </w:p>
        </w:tc>
        <w:tc>
          <w:tcPr>
            <w:tcW w:w="21262" w:type="dxa"/>
            <w:vAlign w:val="center"/>
          </w:tcPr>
          <w:p w14:paraId="7E568218" w14:textId="736A6E75" w:rsidR="00CD6A0F" w:rsidRPr="00CD6A0F" w:rsidRDefault="00CD6A0F" w:rsidP="00141F1B">
            <w:pPr>
              <w:ind w:left="226" w:firstLine="0"/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</w:pPr>
            <w:r w:rsidRPr="00CD6A0F">
              <w:rPr>
                <w:rFonts w:eastAsia="Calibri"/>
                <w:color w:val="000000" w:themeColor="text1"/>
                <w:kern w:val="24"/>
                <w:sz w:val="28"/>
                <w:szCs w:val="28"/>
                <w:lang w:val="en-GB"/>
              </w:rPr>
              <w:t>The need for a European Union nuclear umbrella.</w:t>
            </w:r>
          </w:p>
        </w:tc>
      </w:tr>
    </w:tbl>
    <w:p w14:paraId="74F693DF" w14:textId="77777777" w:rsidR="004B51ED" w:rsidRPr="00496F66" w:rsidRDefault="004B51ED" w:rsidP="00FF3AF7">
      <w:pPr>
        <w:spacing w:after="0" w:line="240" w:lineRule="auto"/>
        <w:ind w:left="0" w:firstLine="0"/>
        <w:rPr>
          <w:lang w:val="en-GB"/>
        </w:rPr>
      </w:pPr>
    </w:p>
    <w:sectPr w:rsidR="004B51ED" w:rsidRPr="00496F66" w:rsidSect="00FF3AF7">
      <w:headerReference w:type="default" r:id="rId7"/>
      <w:footerReference w:type="default" r:id="rId8"/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1E81F" w14:textId="77777777" w:rsidR="002417AE" w:rsidRDefault="002417AE" w:rsidP="00FF3AF7">
      <w:pPr>
        <w:spacing w:after="0" w:line="240" w:lineRule="auto"/>
      </w:pPr>
      <w:r>
        <w:separator/>
      </w:r>
    </w:p>
  </w:endnote>
  <w:endnote w:type="continuationSeparator" w:id="0">
    <w:p w14:paraId="1AC131C5" w14:textId="77777777" w:rsidR="002417AE" w:rsidRDefault="002417AE" w:rsidP="00FF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9B215" w14:textId="77777777" w:rsidR="00106EE4" w:rsidRDefault="00106EE4" w:rsidP="00106EE4">
    <w:pPr>
      <w:pStyle w:val="Fuzeile"/>
      <w:tabs>
        <w:tab w:val="clear" w:pos="4536"/>
        <w:tab w:val="clear" w:pos="9072"/>
        <w:tab w:val="right" w:pos="22113"/>
      </w:tabs>
      <w:rPr>
        <w:sz w:val="16"/>
      </w:rPr>
    </w:pPr>
  </w:p>
  <w:p w14:paraId="58618A12" w14:textId="6C9D4A10" w:rsidR="00106EE4" w:rsidRPr="00501783" w:rsidRDefault="00106EE4" w:rsidP="00106EE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22113"/>
      </w:tabs>
      <w:rPr>
        <w:sz w:val="16"/>
        <w:lang w:val="en-GB"/>
      </w:rPr>
    </w:pPr>
    <w:r w:rsidRPr="00CC337A">
      <w:rPr>
        <w:sz w:val="16"/>
        <w:lang w:val="en-GB"/>
      </w:rPr>
      <w:t>Col</w:t>
    </w:r>
    <w:r w:rsidR="00AC3E13">
      <w:rPr>
        <w:sz w:val="16"/>
        <w:lang w:val="en-GB"/>
      </w:rPr>
      <w:t xml:space="preserve">onel </w:t>
    </w:r>
    <w:r w:rsidRPr="00CC337A">
      <w:rPr>
        <w:sz w:val="16"/>
        <w:lang w:val="en-GB"/>
      </w:rPr>
      <w:t xml:space="preserve">Assoc. Prof. </w:t>
    </w:r>
    <w:r w:rsidR="00AC3E13">
      <w:rPr>
        <w:sz w:val="16"/>
        <w:lang w:val="en-GB"/>
      </w:rPr>
      <w:t xml:space="preserve">Hon. Sen. </w:t>
    </w:r>
    <w:r w:rsidRPr="00CC337A">
      <w:rPr>
        <w:sz w:val="16"/>
        <w:lang w:val="en-GB"/>
      </w:rPr>
      <w:t>GELL Harald, PhD</w:t>
    </w:r>
    <w:r w:rsidR="00AC3E13">
      <w:rPr>
        <w:sz w:val="16"/>
        <w:lang w:val="en-GB"/>
      </w:rPr>
      <w:t xml:space="preserve"> (habil)</w:t>
    </w:r>
    <w:r w:rsidRPr="00CC337A">
      <w:rPr>
        <w:sz w:val="16"/>
        <w:lang w:val="en-GB"/>
      </w:rPr>
      <w:t>, MSc, MSD, MBA</w:t>
    </w:r>
    <w:r w:rsidRPr="00CC337A">
      <w:rPr>
        <w:sz w:val="16"/>
        <w:lang w:val="en-GB"/>
      </w:rPr>
      <w:tab/>
    </w:r>
    <w:r w:rsidRPr="00501783">
      <w:rPr>
        <w:sz w:val="16"/>
        <w:lang w:val="en-GB"/>
      </w:rPr>
      <w:t xml:space="preserve">As of: </w:t>
    </w:r>
    <w:r w:rsidR="008532D1">
      <w:rPr>
        <w:sz w:val="16"/>
        <w:lang w:val="en-GB"/>
      </w:rPr>
      <w:t>22</w:t>
    </w:r>
    <w:r w:rsidR="00AD37E8">
      <w:rPr>
        <w:sz w:val="16"/>
        <w:lang w:val="en-GB"/>
      </w:rPr>
      <w:t xml:space="preserve"> February 202</w:t>
    </w:r>
    <w:r w:rsidR="008532D1">
      <w:rPr>
        <w:sz w:val="16"/>
        <w:lang w:val="en-GB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BD2F0" w14:textId="77777777" w:rsidR="002417AE" w:rsidRDefault="002417AE" w:rsidP="00FF3AF7">
      <w:pPr>
        <w:spacing w:after="0" w:line="240" w:lineRule="auto"/>
      </w:pPr>
      <w:r>
        <w:separator/>
      </w:r>
    </w:p>
  </w:footnote>
  <w:footnote w:type="continuationSeparator" w:id="0">
    <w:p w14:paraId="6B130D8B" w14:textId="77777777" w:rsidR="002417AE" w:rsidRDefault="002417AE" w:rsidP="00FF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9B8BF" w14:textId="78A43FE7" w:rsidR="009765BF" w:rsidRPr="009765BF" w:rsidRDefault="00DA31AE" w:rsidP="009765BF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28"/>
        <w:lang w:val="en-GB"/>
      </w:rPr>
    </w:pPr>
    <w:r>
      <w:rPr>
        <w:rFonts w:eastAsia="Calibri"/>
        <w:b/>
        <w:noProof/>
        <w:color w:val="FF0000"/>
        <w:sz w:val="28"/>
        <w:lang w:eastAsia="de-AT"/>
      </w:rPr>
      <w:drawing>
        <wp:anchor distT="0" distB="0" distL="114300" distR="114300" simplePos="0" relativeHeight="251661312" behindDoc="0" locked="0" layoutInCell="1" allowOverlap="1" wp14:anchorId="53362C96" wp14:editId="3EA62C84">
          <wp:simplePos x="0" y="0"/>
          <wp:positionH relativeFrom="column">
            <wp:posOffset>12851765</wp:posOffset>
          </wp:positionH>
          <wp:positionV relativeFrom="paragraph">
            <wp:posOffset>-2540</wp:posOffset>
          </wp:positionV>
          <wp:extent cx="1181625" cy="828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25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E13" w:rsidRPr="009765BF">
      <w:rPr>
        <w:rFonts w:eastAsia="Calibri"/>
        <w:noProof/>
        <w:lang w:eastAsia="de-AT"/>
      </w:rPr>
      <w:drawing>
        <wp:anchor distT="0" distB="0" distL="114300" distR="114300" simplePos="0" relativeHeight="251660288" behindDoc="0" locked="0" layoutInCell="1" allowOverlap="1" wp14:anchorId="7730979D" wp14:editId="6CF1464E">
          <wp:simplePos x="0" y="0"/>
          <wp:positionH relativeFrom="column">
            <wp:posOffset>12065</wp:posOffset>
          </wp:positionH>
          <wp:positionV relativeFrom="paragraph">
            <wp:posOffset>8890</wp:posOffset>
          </wp:positionV>
          <wp:extent cx="825500" cy="828040"/>
          <wp:effectExtent l="0" t="0" r="0" b="0"/>
          <wp:wrapNone/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sz w:val="28"/>
        <w:lang w:val="en-GB"/>
      </w:rPr>
      <w:t>8</w:t>
    </w:r>
    <w:r w:rsidR="009765BF" w:rsidRPr="009765BF">
      <w:rPr>
        <w:rFonts w:eastAsia="Calibri"/>
        <w:b/>
        <w:sz w:val="28"/>
        <w:vertAlign w:val="superscript"/>
        <w:lang w:val="en-GB"/>
      </w:rPr>
      <w:t>th</w:t>
    </w:r>
    <w:r w:rsidR="009765BF" w:rsidRPr="009765BF">
      <w:rPr>
        <w:rFonts w:eastAsia="Calibri"/>
        <w:b/>
        <w:sz w:val="28"/>
        <w:lang w:val="en-GB"/>
      </w:rPr>
      <w:t xml:space="preserve"> Common Security and Defence Policy Olympiad 202</w:t>
    </w:r>
    <w:r>
      <w:rPr>
        <w:rFonts w:eastAsia="Calibri"/>
        <w:b/>
        <w:sz w:val="28"/>
        <w:lang w:val="en-GB"/>
      </w:rPr>
      <w:t>6</w:t>
    </w:r>
    <w:r w:rsidR="009765BF" w:rsidRPr="009765BF">
      <w:rPr>
        <w:rFonts w:eastAsia="Calibri"/>
        <w:b/>
        <w:sz w:val="28"/>
        <w:lang w:val="en-GB"/>
      </w:rPr>
      <w:t xml:space="preserve"> – List of </w:t>
    </w:r>
    <w:r w:rsidR="001B4A3C">
      <w:rPr>
        <w:rFonts w:eastAsia="Calibri"/>
        <w:b/>
        <w:sz w:val="28"/>
        <w:lang w:val="en-GB"/>
      </w:rPr>
      <w:t>nominated persons (</w:t>
    </w:r>
    <w:r w:rsidR="009765BF" w:rsidRPr="009765BF">
      <w:rPr>
        <w:rFonts w:eastAsia="Calibri"/>
        <w:b/>
        <w:sz w:val="28"/>
        <w:lang w:val="en-GB"/>
      </w:rPr>
      <w:t>participants and evaluators</w:t>
    </w:r>
    <w:r w:rsidR="001B4A3C">
      <w:rPr>
        <w:rFonts w:eastAsia="Calibri"/>
        <w:b/>
        <w:sz w:val="28"/>
        <w:lang w:val="en-GB"/>
      </w:rPr>
      <w:t>)</w:t>
    </w:r>
  </w:p>
  <w:p w14:paraId="4B31367A" w14:textId="6F812920" w:rsidR="009765BF" w:rsidRPr="00FA41C7" w:rsidRDefault="009765BF" w:rsidP="00AC3E13">
    <w:pPr>
      <w:tabs>
        <w:tab w:val="left" w:pos="708"/>
        <w:tab w:val="center" w:pos="4536"/>
        <w:tab w:val="left" w:pos="7575"/>
        <w:tab w:val="right" w:pos="9072"/>
      </w:tabs>
      <w:spacing w:after="0" w:line="240" w:lineRule="auto"/>
      <w:ind w:left="0" w:firstLine="0"/>
      <w:jc w:val="center"/>
      <w:rPr>
        <w:rFonts w:eastAsia="Calibri"/>
        <w:sz w:val="12"/>
        <w:lang w:val="en-GB"/>
      </w:rPr>
    </w:pPr>
  </w:p>
  <w:p w14:paraId="3A03BDEA" w14:textId="5D688AF2" w:rsidR="009765BF" w:rsidRPr="00AD37E8" w:rsidRDefault="009765BF" w:rsidP="009765BF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26"/>
        <w:szCs w:val="26"/>
        <w:lang w:val="en-GB"/>
      </w:rPr>
    </w:pPr>
    <w:r w:rsidRPr="00AD37E8">
      <w:rPr>
        <w:rFonts w:eastAsia="Calibri"/>
        <w:sz w:val="26"/>
        <w:szCs w:val="26"/>
        <w:lang w:val="en-GB"/>
      </w:rPr>
      <w:t>Please send this list to the ESDC Training Manager (</w:t>
    </w:r>
    <w:hyperlink r:id="rId3" w:history="1">
      <w:r w:rsidR="00AD37E8" w:rsidRPr="00AD37E8">
        <w:rPr>
          <w:rStyle w:val="Hyperlink"/>
          <w:sz w:val="26"/>
          <w:szCs w:val="26"/>
        </w:rPr>
        <w:t>Christoforos.CHRISTOFOROU@eeas.europa.eu</w:t>
      </w:r>
    </w:hyperlink>
    <w:r w:rsidRPr="00AD37E8">
      <w:rPr>
        <w:rFonts w:eastAsia="Calibri"/>
        <w:sz w:val="26"/>
        <w:szCs w:val="26"/>
        <w:lang w:val="en-GB"/>
      </w:rPr>
      <w:t>)</w:t>
    </w:r>
    <w:r w:rsidR="00AD37E8" w:rsidRPr="00AD37E8">
      <w:rPr>
        <w:rFonts w:eastAsia="Calibri"/>
        <w:sz w:val="26"/>
        <w:szCs w:val="26"/>
        <w:lang w:val="en-GB"/>
      </w:rPr>
      <w:t xml:space="preserve"> </w:t>
    </w:r>
    <w:r w:rsidR="001B4A3C" w:rsidRPr="00AD37E8">
      <w:rPr>
        <w:rFonts w:eastAsia="Calibri"/>
        <w:sz w:val="26"/>
        <w:szCs w:val="26"/>
        <w:lang w:val="en-GB"/>
      </w:rPr>
      <w:t xml:space="preserve">and to the </w:t>
    </w:r>
    <w:r w:rsidR="00DA31AE">
      <w:rPr>
        <w:rFonts w:eastAsia="Calibri"/>
        <w:sz w:val="26"/>
        <w:szCs w:val="26"/>
        <w:lang w:val="en-GB"/>
      </w:rPr>
      <w:t>CDSA</w:t>
    </w:r>
    <w:r w:rsidR="001B4A3C" w:rsidRPr="00AD37E8">
      <w:rPr>
        <w:rFonts w:eastAsia="Calibri"/>
        <w:sz w:val="26"/>
        <w:szCs w:val="26"/>
        <w:lang w:val="en-GB"/>
      </w:rPr>
      <w:t>’s POC (</w:t>
    </w:r>
    <w:hyperlink r:id="rId4" w:history="1">
      <w:r w:rsidR="00DA31AE">
        <w:rPr>
          <w:color w:val="0000FF" w:themeColor="hyperlink"/>
          <w:sz w:val="26"/>
          <w:szCs w:val="26"/>
          <w:lang w:val="en-GB"/>
        </w:rPr>
        <w:t>to</w:t>
      </w:r>
    </w:hyperlink>
    <w:r w:rsidR="00DA31AE">
      <w:rPr>
        <w:color w:val="0000FF" w:themeColor="hyperlink"/>
        <w:sz w:val="26"/>
        <w:szCs w:val="26"/>
        <w:lang w:val="en-GB"/>
      </w:rPr>
      <w:t xml:space="preserve"> be distributed</w:t>
    </w:r>
    <w:r w:rsidR="00FA41C7" w:rsidRPr="00AD37E8">
      <w:rPr>
        <w:rFonts w:eastAsia="Calibri"/>
        <w:sz w:val="26"/>
        <w:szCs w:val="26"/>
        <w:lang w:val="en-GB"/>
      </w:rPr>
      <w:t>)</w:t>
    </w:r>
  </w:p>
  <w:p w14:paraId="1D49DCA4" w14:textId="77777777" w:rsidR="001B4A3C" w:rsidRPr="00FA41C7" w:rsidRDefault="001B4A3C" w:rsidP="001B4A3C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2"/>
        <w:lang w:val="en-GB"/>
      </w:rPr>
    </w:pPr>
  </w:p>
  <w:p w14:paraId="66FB4958" w14:textId="0C677947" w:rsidR="009765BF" w:rsidRDefault="001B4A3C" w:rsidP="00AC3E13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28"/>
        <w:lang w:val="en-GB"/>
      </w:rPr>
    </w:pPr>
    <w:r w:rsidRPr="001B4A3C">
      <w:rPr>
        <w:rFonts w:eastAsia="Calibri"/>
        <w:sz w:val="28"/>
        <w:lang w:val="en-GB"/>
      </w:rPr>
      <w:t xml:space="preserve">Names (+ participants’ &amp; evaluators’ data) </w:t>
    </w:r>
    <w:r w:rsidR="009765BF" w:rsidRPr="00FA41C7">
      <w:rPr>
        <w:rFonts w:eastAsia="Calibri"/>
        <w:b/>
        <w:color w:val="FF0000"/>
        <w:sz w:val="28"/>
        <w:lang w:val="en-GB"/>
      </w:rPr>
      <w:t xml:space="preserve">by </w:t>
    </w:r>
    <w:r w:rsidR="00DA31AE">
      <w:rPr>
        <w:rFonts w:eastAsia="Calibri"/>
        <w:b/>
        <w:color w:val="FF0000"/>
        <w:sz w:val="28"/>
        <w:lang w:val="en-GB"/>
      </w:rPr>
      <w:t>18</w:t>
    </w:r>
    <w:r w:rsidR="009765BF" w:rsidRPr="00FA41C7">
      <w:rPr>
        <w:rFonts w:eastAsia="Calibri"/>
        <w:b/>
        <w:color w:val="FF0000"/>
        <w:sz w:val="28"/>
        <w:lang w:val="en-GB"/>
      </w:rPr>
      <w:t xml:space="preserve"> April 202</w:t>
    </w:r>
    <w:r w:rsidR="00DA31AE">
      <w:rPr>
        <w:rFonts w:eastAsia="Calibri"/>
        <w:b/>
        <w:color w:val="FF0000"/>
        <w:sz w:val="28"/>
        <w:lang w:val="en-GB"/>
      </w:rPr>
      <w:t>5</w:t>
    </w:r>
    <w:r w:rsidR="00FA41C7">
      <w:rPr>
        <w:rFonts w:eastAsia="Calibri"/>
        <w:sz w:val="28"/>
        <w:lang w:val="en-GB"/>
      </w:rPr>
      <w:t xml:space="preserve"> / essays’ topics (last column) </w:t>
    </w:r>
    <w:r w:rsidR="00FA41C7" w:rsidRPr="00FA41C7">
      <w:rPr>
        <w:rFonts w:eastAsia="Calibri"/>
        <w:b/>
        <w:color w:val="FF0000"/>
        <w:sz w:val="28"/>
        <w:lang w:val="en-GB"/>
      </w:rPr>
      <w:t>by 2</w:t>
    </w:r>
    <w:r w:rsidR="00DA31AE">
      <w:rPr>
        <w:rFonts w:eastAsia="Calibri"/>
        <w:b/>
        <w:color w:val="FF0000"/>
        <w:sz w:val="28"/>
        <w:lang w:val="en-GB"/>
      </w:rPr>
      <w:t>3</w:t>
    </w:r>
    <w:r w:rsidR="00FA41C7" w:rsidRPr="00FA41C7">
      <w:rPr>
        <w:rFonts w:eastAsia="Calibri"/>
        <w:b/>
        <w:color w:val="FF0000"/>
        <w:sz w:val="28"/>
        <w:lang w:val="en-GB"/>
      </w:rPr>
      <w:t xml:space="preserve"> May 202</w:t>
    </w:r>
    <w:r w:rsidR="00DA31AE">
      <w:rPr>
        <w:rFonts w:eastAsia="Calibri"/>
        <w:b/>
        <w:color w:val="FF0000"/>
        <w:sz w:val="28"/>
        <w:lang w:val="en-GB"/>
      </w:rPr>
      <w:t>5</w:t>
    </w:r>
  </w:p>
  <w:p w14:paraId="787D8638" w14:textId="77777777" w:rsidR="00FA41C7" w:rsidRPr="00FA41C7" w:rsidRDefault="00FA41C7" w:rsidP="00AC3E13">
    <w:pPr>
      <w:tabs>
        <w:tab w:val="left" w:pos="708"/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2"/>
        <w:lang w:val="en-GB"/>
      </w:rPr>
    </w:pPr>
  </w:p>
  <w:p w14:paraId="0292FDA5" w14:textId="35C93910" w:rsidR="00FA41C7" w:rsidRPr="001B4A3C" w:rsidRDefault="00FA41C7" w:rsidP="00AC3E13">
    <w:pPr>
      <w:tabs>
        <w:tab w:val="left" w:pos="708"/>
        <w:tab w:val="center" w:pos="4536"/>
        <w:tab w:val="right" w:pos="9072"/>
      </w:tabs>
      <w:spacing w:after="60" w:line="240" w:lineRule="auto"/>
      <w:ind w:left="0" w:firstLine="0"/>
      <w:jc w:val="center"/>
      <w:rPr>
        <w:rFonts w:eastAsia="Calibri"/>
        <w:sz w:val="28"/>
        <w:lang w:val="en-GB"/>
      </w:rPr>
    </w:pPr>
    <w:r w:rsidRPr="00FA41C7">
      <w:rPr>
        <w:rFonts w:eastAsia="Calibri"/>
        <w:b/>
        <w:sz w:val="28"/>
        <w:u w:val="single"/>
        <w:lang w:val="en-GB"/>
      </w:rPr>
      <w:t>Remark</w:t>
    </w:r>
    <w:r>
      <w:rPr>
        <w:rFonts w:eastAsia="Calibri"/>
        <w:sz w:val="28"/>
        <w:lang w:val="en-GB"/>
      </w:rPr>
      <w:t>: Cadets / Midshipmen / Students can only be nominated if 1 or more evaluators are nominated as well</w:t>
    </w:r>
  </w:p>
  <w:p w14:paraId="0703901F" w14:textId="77777777" w:rsidR="00FF3AF7" w:rsidRPr="009765BF" w:rsidRDefault="00FF3AF7" w:rsidP="00AC3E13">
    <w:pPr>
      <w:pStyle w:val="Kopfzeile"/>
      <w:pBdr>
        <w:top w:val="single" w:sz="4" w:space="1" w:color="auto"/>
      </w:pBdr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F7"/>
    <w:rsid w:val="0000332C"/>
    <w:rsid w:val="00006172"/>
    <w:rsid w:val="00060E8E"/>
    <w:rsid w:val="00077250"/>
    <w:rsid w:val="000B3325"/>
    <w:rsid w:val="000F14E9"/>
    <w:rsid w:val="00106EE4"/>
    <w:rsid w:val="001307E3"/>
    <w:rsid w:val="00137C4E"/>
    <w:rsid w:val="00142A2B"/>
    <w:rsid w:val="00166131"/>
    <w:rsid w:val="001963DF"/>
    <w:rsid w:val="00196BEE"/>
    <w:rsid w:val="001B2018"/>
    <w:rsid w:val="001B4A3C"/>
    <w:rsid w:val="002417AE"/>
    <w:rsid w:val="002535A0"/>
    <w:rsid w:val="002621D0"/>
    <w:rsid w:val="00266E20"/>
    <w:rsid w:val="002F4BF2"/>
    <w:rsid w:val="003046CA"/>
    <w:rsid w:val="00357E6F"/>
    <w:rsid w:val="00362881"/>
    <w:rsid w:val="00381E68"/>
    <w:rsid w:val="003D06E5"/>
    <w:rsid w:val="003F2CAF"/>
    <w:rsid w:val="004375E3"/>
    <w:rsid w:val="00475F5E"/>
    <w:rsid w:val="00496F66"/>
    <w:rsid w:val="004B51ED"/>
    <w:rsid w:val="004F7618"/>
    <w:rsid w:val="00501783"/>
    <w:rsid w:val="00505115"/>
    <w:rsid w:val="0051118D"/>
    <w:rsid w:val="0052286B"/>
    <w:rsid w:val="00546BFC"/>
    <w:rsid w:val="00555684"/>
    <w:rsid w:val="005743CD"/>
    <w:rsid w:val="0059544B"/>
    <w:rsid w:val="00745C94"/>
    <w:rsid w:val="00760073"/>
    <w:rsid w:val="00767A9E"/>
    <w:rsid w:val="00786A34"/>
    <w:rsid w:val="007B7494"/>
    <w:rsid w:val="00800C10"/>
    <w:rsid w:val="008532D1"/>
    <w:rsid w:val="008B73AD"/>
    <w:rsid w:val="009765BF"/>
    <w:rsid w:val="00996E82"/>
    <w:rsid w:val="009F5D02"/>
    <w:rsid w:val="00A224D9"/>
    <w:rsid w:val="00A34925"/>
    <w:rsid w:val="00A87E90"/>
    <w:rsid w:val="00AA329B"/>
    <w:rsid w:val="00AC3E13"/>
    <w:rsid w:val="00AD37E8"/>
    <w:rsid w:val="00AE6D9B"/>
    <w:rsid w:val="00BD6EC1"/>
    <w:rsid w:val="00BF15BB"/>
    <w:rsid w:val="00C70B3C"/>
    <w:rsid w:val="00C92D08"/>
    <w:rsid w:val="00C93CA1"/>
    <w:rsid w:val="00CB4B18"/>
    <w:rsid w:val="00CC337A"/>
    <w:rsid w:val="00CD6A0F"/>
    <w:rsid w:val="00CF17B1"/>
    <w:rsid w:val="00D53FA1"/>
    <w:rsid w:val="00D96FE1"/>
    <w:rsid w:val="00DA31AE"/>
    <w:rsid w:val="00E13D2F"/>
    <w:rsid w:val="00E170BE"/>
    <w:rsid w:val="00E61511"/>
    <w:rsid w:val="00E910BD"/>
    <w:rsid w:val="00EB5E1E"/>
    <w:rsid w:val="00EC54EA"/>
    <w:rsid w:val="00F04E56"/>
    <w:rsid w:val="00F1176D"/>
    <w:rsid w:val="00FA0465"/>
    <w:rsid w:val="00FA41C7"/>
    <w:rsid w:val="00FE4796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F7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AF7"/>
  </w:style>
  <w:style w:type="paragraph" w:styleId="Fuzeile">
    <w:name w:val="footer"/>
    <w:basedOn w:val="Standard"/>
    <w:link w:val="Fu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A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A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37A"/>
    <w:rPr>
      <w:color w:val="1155CC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C33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AF7"/>
  </w:style>
  <w:style w:type="paragraph" w:styleId="Fuzeile">
    <w:name w:val="footer"/>
    <w:basedOn w:val="Standard"/>
    <w:link w:val="FuzeileZchn"/>
    <w:uiPriority w:val="99"/>
    <w:unhideWhenUsed/>
    <w:rsid w:val="00FF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A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A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37A"/>
    <w:rPr>
      <w:color w:val="1155CC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C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ristoforos.CHRISTOFOROU@eeas.europa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olnar.anna@uni-nke.h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19</cp:revision>
  <cp:lastPrinted>2025-02-22T21:27:00Z</cp:lastPrinted>
  <dcterms:created xsi:type="dcterms:W3CDTF">2023-04-28T11:32:00Z</dcterms:created>
  <dcterms:modified xsi:type="dcterms:W3CDTF">2025-02-22T21:27:00Z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