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B5" w:rsidRDefault="004467B5" w:rsidP="004467B5"/>
    <w:p w:rsidR="004467B5" w:rsidRDefault="004467B5" w:rsidP="004467B5">
      <w:pPr>
        <w:jc w:val="center"/>
      </w:pPr>
      <w:r>
        <w:rPr>
          <w:noProof/>
          <w:lang w:val="fr-FR" w:eastAsia="fr-FR"/>
        </w:rPr>
        <w:drawing>
          <wp:anchor distT="0" distB="0" distL="114300" distR="114300" simplePos="0" relativeHeight="251661312" behindDoc="1" locked="0" layoutInCell="1" allowOverlap="1" wp14:anchorId="58CA5F27" wp14:editId="66B1481D">
            <wp:simplePos x="0" y="0"/>
            <wp:positionH relativeFrom="margin">
              <wp:align>center</wp:align>
            </wp:positionH>
            <wp:positionV relativeFrom="paragraph">
              <wp:posOffset>8752</wp:posOffset>
            </wp:positionV>
            <wp:extent cx="3511550" cy="4756150"/>
            <wp:effectExtent l="0" t="0" r="0" b="6350"/>
            <wp:wrapTight wrapText="bothSides">
              <wp:wrapPolygon edited="0">
                <wp:start x="0" y="0"/>
                <wp:lineTo x="0" y="21542"/>
                <wp:lineTo x="21444" y="21542"/>
                <wp:lineTo x="2144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4756150"/>
                    </a:xfrm>
                    <a:prstGeom prst="rect">
                      <a:avLst/>
                    </a:prstGeom>
                    <a:noFill/>
                    <a:ln>
                      <a:noFill/>
                    </a:ln>
                  </pic:spPr>
                </pic:pic>
              </a:graphicData>
            </a:graphic>
          </wp:anchor>
        </w:drawing>
      </w:r>
    </w:p>
    <w:p w:rsidR="004467B5" w:rsidRDefault="004467B5" w:rsidP="004467B5"/>
    <w:p w:rsidR="004467B5" w:rsidRDefault="004467B5" w:rsidP="004467B5"/>
    <w:p w:rsidR="004467B5" w:rsidRDefault="004467B5" w:rsidP="004467B5"/>
    <w:p w:rsidR="004467B5"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Default="004467B5" w:rsidP="004467B5"/>
    <w:p w:rsidR="004467B5" w:rsidRDefault="004467B5" w:rsidP="004467B5">
      <w:pPr>
        <w:rPr>
          <w:rFonts w:ascii="Times New Roman" w:hAnsi="Times New Roman" w:cs="Times New Roman"/>
          <w:i/>
          <w:sz w:val="52"/>
          <w:szCs w:val="44"/>
        </w:rPr>
      </w:pPr>
    </w:p>
    <w:p w:rsidR="004467B5" w:rsidRDefault="004467B5" w:rsidP="004467B5">
      <w:pPr>
        <w:rPr>
          <w:rFonts w:ascii="Times New Roman" w:hAnsi="Times New Roman" w:cs="Times New Roman"/>
          <w:i/>
          <w:sz w:val="52"/>
          <w:szCs w:val="44"/>
        </w:rPr>
      </w:pPr>
    </w:p>
    <w:p w:rsidR="004467B5" w:rsidRPr="0022395A" w:rsidRDefault="004467B5" w:rsidP="004467B5">
      <w:pPr>
        <w:jc w:val="center"/>
        <w:rPr>
          <w:rFonts w:ascii="Times New Roman" w:hAnsi="Times New Roman" w:cs="Times New Roman"/>
          <w:b/>
          <w:i/>
          <w:sz w:val="56"/>
          <w:szCs w:val="44"/>
        </w:rPr>
      </w:pPr>
      <w:r w:rsidRPr="0022395A">
        <w:rPr>
          <w:rFonts w:ascii="Times New Roman" w:hAnsi="Times New Roman" w:cs="Times New Roman"/>
          <w:b/>
          <w:sz w:val="56"/>
          <w:szCs w:val="44"/>
        </w:rPr>
        <w:t>International Spring Semester</w:t>
      </w:r>
    </w:p>
    <w:p w:rsidR="004467B5" w:rsidRDefault="004467B5" w:rsidP="004467B5">
      <w:pPr>
        <w:jc w:val="center"/>
        <w:rPr>
          <w:rFonts w:ascii="Times New Roman" w:hAnsi="Times New Roman" w:cs="Times New Roman"/>
          <w:b/>
          <w:sz w:val="56"/>
          <w:szCs w:val="44"/>
        </w:rPr>
      </w:pPr>
      <w:r w:rsidRPr="0022395A">
        <w:rPr>
          <w:rFonts w:ascii="Times New Roman" w:hAnsi="Times New Roman" w:cs="Times New Roman"/>
          <w:b/>
          <w:sz w:val="56"/>
          <w:szCs w:val="44"/>
        </w:rPr>
        <w:t>2025</w:t>
      </w:r>
    </w:p>
    <w:p w:rsidR="004467B5" w:rsidRPr="0022395A" w:rsidRDefault="004467B5" w:rsidP="004467B5">
      <w:pPr>
        <w:jc w:val="center"/>
        <w:rPr>
          <w:rFonts w:ascii="Times New Roman" w:hAnsi="Times New Roman" w:cs="Times New Roman"/>
          <w:b/>
          <w:i/>
          <w:sz w:val="48"/>
          <w:szCs w:val="36"/>
        </w:rPr>
      </w:pPr>
      <w:r>
        <w:rPr>
          <w:rFonts w:ascii="Times New Roman" w:hAnsi="Times New Roman" w:cs="Times New Roman"/>
          <w:i/>
          <w:sz w:val="48"/>
          <w:szCs w:val="36"/>
        </w:rPr>
        <w:t>Social and Political Sciences</w:t>
      </w:r>
      <w:r w:rsidRPr="0022395A">
        <w:rPr>
          <w:rFonts w:ascii="Times New Roman" w:hAnsi="Times New Roman" w:cs="Times New Roman"/>
          <w:i/>
          <w:sz w:val="48"/>
          <w:szCs w:val="36"/>
        </w:rPr>
        <w:t xml:space="preserve"> (in </w:t>
      </w:r>
      <w:r>
        <w:rPr>
          <w:rFonts w:ascii="Times New Roman" w:hAnsi="Times New Roman" w:cs="Times New Roman"/>
          <w:i/>
          <w:sz w:val="48"/>
          <w:szCs w:val="36"/>
        </w:rPr>
        <w:t>French</w:t>
      </w:r>
      <w:r w:rsidRPr="0022395A">
        <w:rPr>
          <w:rFonts w:ascii="Times New Roman" w:hAnsi="Times New Roman" w:cs="Times New Roman"/>
          <w:i/>
          <w:sz w:val="48"/>
          <w:szCs w:val="36"/>
        </w:rPr>
        <w:t>)</w:t>
      </w:r>
    </w:p>
    <w:p w:rsidR="004467B5" w:rsidRDefault="004467B5" w:rsidP="004467B5">
      <w:pPr>
        <w:jc w:val="center"/>
        <w:rPr>
          <w:rFonts w:ascii="Times New Roman" w:hAnsi="Times New Roman" w:cs="Times New Roman"/>
          <w:sz w:val="24"/>
          <w:szCs w:val="24"/>
        </w:rPr>
      </w:pPr>
    </w:p>
    <w:p w:rsidR="004467B5" w:rsidRPr="0022395A" w:rsidRDefault="004467B5" w:rsidP="004467B5"/>
    <w:tbl>
      <w:tblPr>
        <w:tblStyle w:val="TableauGrille3-Accentuation5"/>
        <w:tblW w:w="0" w:type="auto"/>
        <w:tblInd w:w="-5" w:type="dxa"/>
        <w:tblLook w:val="04A0" w:firstRow="1" w:lastRow="0" w:firstColumn="1" w:lastColumn="0" w:noHBand="0" w:noVBand="1"/>
      </w:tblPr>
      <w:tblGrid>
        <w:gridCol w:w="2694"/>
        <w:gridCol w:w="6368"/>
      </w:tblGrid>
      <w:tr w:rsidR="004467B5" w:rsidRPr="005E1705" w:rsidTr="00C232E9">
        <w:trPr>
          <w:cnfStyle w:val="100000000000" w:firstRow="1" w:lastRow="0" w:firstColumn="0" w:lastColumn="0" w:oddVBand="0" w:evenVBand="0" w:oddHBand="0" w:evenHBand="0" w:firstRowFirstColumn="0" w:firstRowLastColumn="0" w:lastRowFirstColumn="0" w:lastRowLastColumn="0"/>
          <w:trHeight w:val="854"/>
        </w:trPr>
        <w:tc>
          <w:tcPr>
            <w:cnfStyle w:val="001000000100" w:firstRow="0" w:lastRow="0" w:firstColumn="1" w:lastColumn="0" w:oddVBand="0" w:evenVBand="0" w:oddHBand="0" w:evenHBand="0" w:firstRowFirstColumn="1" w:firstRowLastColumn="0" w:lastRowFirstColumn="0" w:lastRowLastColumn="0"/>
            <w:tcW w:w="90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467B5" w:rsidRPr="0022395A" w:rsidRDefault="004467B5" w:rsidP="00C232E9">
            <w:pPr>
              <w:pStyle w:val="Default"/>
              <w:jc w:val="center"/>
              <w:rPr>
                <w:rFonts w:ascii="Times New Roman" w:hAnsi="Times New Roman" w:cs="Times New Roman"/>
                <w:i w:val="0"/>
              </w:rPr>
            </w:pPr>
            <w:proofErr w:type="spellStart"/>
            <w:r w:rsidRPr="00EB3226">
              <w:rPr>
                <w:rFonts w:ascii="Times New Roman" w:hAnsi="Times New Roman" w:cs="Times New Roman"/>
                <w:bCs w:val="0"/>
                <w:i w:val="0"/>
                <w:color w:val="auto"/>
                <w:sz w:val="44"/>
                <w:szCs w:val="32"/>
              </w:rPr>
              <w:lastRenderedPageBreak/>
              <w:t>Institutional</w:t>
            </w:r>
            <w:proofErr w:type="spellEnd"/>
            <w:r w:rsidRPr="00EB3226">
              <w:rPr>
                <w:rFonts w:ascii="Times New Roman" w:hAnsi="Times New Roman" w:cs="Times New Roman"/>
                <w:bCs w:val="0"/>
                <w:i w:val="0"/>
                <w:color w:val="auto"/>
                <w:sz w:val="44"/>
                <w:szCs w:val="32"/>
              </w:rPr>
              <w:t xml:space="preserve"> Data </w:t>
            </w:r>
            <w:proofErr w:type="spellStart"/>
            <w:r w:rsidRPr="00EB3226">
              <w:rPr>
                <w:rFonts w:ascii="Times New Roman" w:hAnsi="Times New Roman" w:cs="Times New Roman"/>
                <w:bCs w:val="0"/>
                <w:i w:val="0"/>
                <w:color w:val="auto"/>
                <w:sz w:val="44"/>
                <w:szCs w:val="32"/>
              </w:rPr>
              <w:t>Sheet</w:t>
            </w:r>
            <w:proofErr w:type="spellEnd"/>
          </w:p>
        </w:tc>
      </w:tr>
      <w:tr w:rsidR="004467B5"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4467B5" w:rsidRPr="0022395A" w:rsidRDefault="004467B5" w:rsidP="00C232E9">
            <w:pPr>
              <w:jc w:val="left"/>
              <w:rPr>
                <w:rFonts w:ascii="Times New Roman" w:hAnsi="Times New Roman" w:cs="Times New Roman"/>
                <w:sz w:val="24"/>
                <w:szCs w:val="24"/>
              </w:rPr>
            </w:pPr>
            <w:r w:rsidRPr="0022395A">
              <w:rPr>
                <w:rFonts w:ascii="Times New Roman" w:hAnsi="Times New Roman" w:cs="Times New Roman"/>
                <w:sz w:val="24"/>
                <w:szCs w:val="24"/>
              </w:rPr>
              <w:t>Erasmus ID code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4467B5" w:rsidRPr="0022395A" w:rsidRDefault="004467B5" w:rsidP="00C232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F GUER01</w:t>
            </w:r>
          </w:p>
        </w:tc>
      </w:tr>
      <w:tr w:rsidR="004467B5"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4467B5" w:rsidRPr="0022395A" w:rsidRDefault="004467B5" w:rsidP="00C232E9">
            <w:pPr>
              <w:jc w:val="left"/>
              <w:rPr>
                <w:rFonts w:ascii="Times New Roman" w:hAnsi="Times New Roman" w:cs="Times New Roman"/>
                <w:sz w:val="24"/>
                <w:szCs w:val="24"/>
              </w:rPr>
            </w:pPr>
            <w:r w:rsidRPr="0022395A">
              <w:rPr>
                <w:rFonts w:ascii="Times New Roman" w:hAnsi="Times New Roman" w:cs="Times New Roman"/>
                <w:sz w:val="24"/>
                <w:szCs w:val="24"/>
              </w:rPr>
              <w:t>Erasmus+ Coordinator</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First Lieutenant (OF-1) Charlie </w:t>
            </w:r>
            <w:proofErr w:type="spellStart"/>
            <w:r w:rsidRPr="0022395A">
              <w:rPr>
                <w:rFonts w:ascii="Times New Roman" w:hAnsi="Times New Roman" w:cs="Times New Roman"/>
                <w:sz w:val="24"/>
                <w:szCs w:val="24"/>
              </w:rPr>
              <w:t>Offerlin</w:t>
            </w:r>
            <w:proofErr w:type="spellEnd"/>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22395A">
              <w:rPr>
                <w:rFonts w:ascii="Times New Roman" w:hAnsi="Times New Roman" w:cs="Times New Roman"/>
                <w:sz w:val="24"/>
                <w:szCs w:val="24"/>
                <w:lang w:val="fr-FR"/>
              </w:rPr>
              <w:t xml:space="preserve">E-mail: </w:t>
            </w:r>
            <w:hyperlink r:id="rId9" w:history="1">
              <w:r w:rsidRPr="0022395A">
                <w:rPr>
                  <w:rStyle w:val="Lienhypertexte"/>
                  <w:rFonts w:ascii="Times New Roman" w:hAnsi="Times New Roman" w:cs="Times New Roman"/>
                  <w:sz w:val="24"/>
                  <w:szCs w:val="24"/>
                  <w:lang w:val="fr-FR"/>
                </w:rPr>
                <w:t>cyr.international@st-cyr.terre-net.defense.gouv.fr</w:t>
              </w:r>
            </w:hyperlink>
            <w:r w:rsidRPr="0022395A">
              <w:rPr>
                <w:rFonts w:ascii="Times New Roman" w:hAnsi="Times New Roman" w:cs="Times New Roman"/>
                <w:sz w:val="24"/>
                <w:szCs w:val="24"/>
                <w:lang w:val="fr-FR"/>
              </w:rPr>
              <w:t xml:space="preserve"> </w:t>
            </w:r>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Phone: +33 2 97 70 73 75 </w:t>
            </w:r>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E2E70"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Dates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Arrival date:</w:t>
            </w:r>
            <w:r>
              <w:rPr>
                <w:rFonts w:ascii="Times New Roman" w:hAnsi="Times New Roman" w:cs="Times New Roman"/>
                <w:sz w:val="24"/>
                <w:szCs w:val="24"/>
              </w:rPr>
              <w:t xml:space="preserve"> January 21-22</w:t>
            </w:r>
            <w:r w:rsidRPr="0022395A">
              <w:rPr>
                <w:rFonts w:ascii="Times New Roman" w:hAnsi="Times New Roman" w:cs="Times New Roman"/>
                <w:sz w:val="24"/>
                <w:szCs w:val="24"/>
              </w:rPr>
              <w:t xml:space="preserve">, 2025 </w:t>
            </w:r>
            <w:r>
              <w:rPr>
                <w:rFonts w:ascii="Times New Roman" w:hAnsi="Times New Roman" w:cs="Times New Roman"/>
                <w:sz w:val="24"/>
                <w:szCs w:val="24"/>
              </w:rPr>
              <w:t xml:space="preserve">– </w:t>
            </w:r>
            <w:r w:rsidRPr="00D5295A">
              <w:rPr>
                <w:rFonts w:ascii="Times New Roman" w:hAnsi="Times New Roman" w:cs="Times New Roman"/>
                <w:i/>
                <w:sz w:val="24"/>
                <w:szCs w:val="24"/>
              </w:rPr>
              <w:t>Preferably January 22</w:t>
            </w:r>
            <w:r>
              <w:rPr>
                <w:rFonts w:ascii="Times New Roman" w:hAnsi="Times New Roman" w:cs="Times New Roman"/>
                <w:sz w:val="24"/>
                <w:szCs w:val="24"/>
              </w:rPr>
              <w:t xml:space="preserve"> - </w:t>
            </w:r>
            <w:r w:rsidRPr="0022395A">
              <w:rPr>
                <w:rFonts w:ascii="Times New Roman" w:hAnsi="Times New Roman" w:cs="Times New Roman"/>
                <w:i/>
                <w:sz w:val="24"/>
                <w:szCs w:val="24"/>
              </w:rPr>
              <w:t>(</w:t>
            </w:r>
            <w:r w:rsidRPr="0022395A">
              <w:rPr>
                <w:rFonts w:ascii="Times New Roman" w:hAnsi="Times New Roman" w:cs="Times New Roman"/>
                <w:i/>
                <w:color w:val="000000" w:themeColor="text1"/>
                <w:sz w:val="24"/>
                <w:szCs w:val="24"/>
              </w:rPr>
              <w:t>Please respect this date</w:t>
            </w:r>
            <w:r w:rsidRPr="0022395A">
              <w:rPr>
                <w:rFonts w:ascii="Times New Roman" w:hAnsi="Times New Roman" w:cs="Times New Roman"/>
                <w:i/>
                <w:sz w:val="24"/>
                <w:szCs w:val="24"/>
              </w:rPr>
              <w:t>)</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Start of the course: January 27, 2025</w:t>
            </w:r>
          </w:p>
          <w:p w:rsidR="00DE2E70"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End of the course: </w:t>
            </w:r>
            <w:r>
              <w:rPr>
                <w:rFonts w:ascii="Times New Roman" w:hAnsi="Times New Roman" w:cs="Times New Roman"/>
                <w:sz w:val="24"/>
                <w:szCs w:val="24"/>
              </w:rPr>
              <w:t>June 12</w:t>
            </w:r>
            <w:r w:rsidRPr="0022395A">
              <w:rPr>
                <w:rFonts w:ascii="Times New Roman" w:hAnsi="Times New Roman" w:cs="Times New Roman"/>
                <w:sz w:val="24"/>
                <w:szCs w:val="24"/>
              </w:rPr>
              <w:t>, 2025</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Return day: June 13-14, 2025 </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p w:rsidR="00DE2E70" w:rsidRPr="0022395A" w:rsidRDefault="00DE2E70" w:rsidP="00DE2E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22395A">
              <w:rPr>
                <w:rFonts w:ascii="Times New Roman" w:hAnsi="Times New Roman" w:cs="Times New Roman"/>
                <w:i/>
                <w:sz w:val="18"/>
                <w:szCs w:val="18"/>
              </w:rPr>
              <w:t>Dates may be subject to change</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tc>
      </w:tr>
      <w:tr w:rsidR="00DE2E70"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Student Requirements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pStyle w:val="Paragraphedeliste"/>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szCs w:val="24"/>
              </w:rPr>
              <w:t>B2 level in English</w:t>
            </w:r>
          </w:p>
          <w:p w:rsidR="00DE2E70" w:rsidRPr="0022395A" w:rsidRDefault="00DE2E70" w:rsidP="00DE2E70">
            <w:pPr>
              <w:pStyle w:val="Paragraphedeliste"/>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rPr>
              <w:t>Bachelor of Science</w:t>
            </w:r>
          </w:p>
          <w:p w:rsidR="00DE2E70" w:rsidRPr="0022395A" w:rsidRDefault="00DE2E70" w:rsidP="00DE2E70">
            <w:pPr>
              <w:pStyle w:val="Paragraphedeliste"/>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E2E70"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Documents required for the application</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Application form </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Medical certificate </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Reduced medical booklet</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ID or Passport scan</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1 ID photo</w:t>
            </w:r>
          </w:p>
          <w:p w:rsidR="00DE2E70" w:rsidRPr="0022395A" w:rsidRDefault="00DE2E70" w:rsidP="00DE2E70">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E2E70" w:rsidRPr="0022395A" w:rsidRDefault="00DE2E70" w:rsidP="00DE2E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DE2E70"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Pr>
                <w:rFonts w:ascii="Times New Roman" w:hAnsi="Times New Roman" w:cs="Times New Roman"/>
                <w:sz w:val="24"/>
                <w:szCs w:val="24"/>
              </w:rPr>
              <w:t>Application deadline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Default="00DE2E70" w:rsidP="00DE2E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395A">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ll applications must be submitted</w:t>
            </w:r>
            <w:r w:rsidRPr="0022395A">
              <w:rPr>
                <w:rFonts w:ascii="Times New Roman" w:hAnsi="Times New Roman" w:cs="Times New Roman"/>
                <w:b/>
                <w:color w:val="000000" w:themeColor="text1"/>
                <w:sz w:val="24"/>
                <w:szCs w:val="24"/>
              </w:rPr>
              <w:t xml:space="preserve"> by December 16</w:t>
            </w:r>
            <w:r w:rsidRPr="0022395A">
              <w:rPr>
                <w:rFonts w:ascii="Times New Roman" w:hAnsi="Times New Roman" w:cs="Times New Roman"/>
                <w:b/>
                <w:color w:val="000000" w:themeColor="text1"/>
                <w:sz w:val="24"/>
                <w:szCs w:val="24"/>
                <w:vertAlign w:val="superscript"/>
              </w:rPr>
              <w:t>th</w:t>
            </w:r>
            <w:r w:rsidRPr="0022395A">
              <w:rPr>
                <w:rFonts w:ascii="Times New Roman" w:hAnsi="Times New Roman" w:cs="Times New Roman"/>
                <w:b/>
                <w:color w:val="000000" w:themeColor="text1"/>
                <w:sz w:val="24"/>
                <w:szCs w:val="24"/>
              </w:rPr>
              <w:t>, 2024.</w:t>
            </w:r>
          </w:p>
          <w:p w:rsidR="00DE2E70" w:rsidRPr="0022395A" w:rsidRDefault="00DE2E70" w:rsidP="00DE2E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DE2E70"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Meals &amp; Accommodations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According to EMILYO-</w:t>
            </w:r>
            <w:proofErr w:type="spellStart"/>
            <w:r w:rsidRPr="0022395A">
              <w:rPr>
                <w:rFonts w:ascii="Times New Roman" w:hAnsi="Times New Roman" w:cs="Times New Roman"/>
                <w:sz w:val="24"/>
                <w:szCs w:val="24"/>
              </w:rPr>
              <w:t>LoD</w:t>
            </w:r>
            <w:proofErr w:type="spellEnd"/>
            <w:r w:rsidRPr="0022395A">
              <w:rPr>
                <w:rFonts w:ascii="Times New Roman" w:hAnsi="Times New Roman" w:cs="Times New Roman"/>
                <w:sz w:val="24"/>
                <w:szCs w:val="24"/>
              </w:rPr>
              <w:t xml:space="preserve"> 5 (framework), accommodation, meals, and other expenses in relation to the education are free of charge for members of European Union Basic Officer Education Institutions (</w:t>
            </w:r>
            <w:hyperlink r:id="rId10" w:history="1">
              <w:r w:rsidRPr="0022395A">
                <w:rPr>
                  <w:rStyle w:val="Lienhypertexte"/>
                  <w:rFonts w:ascii="Times New Roman" w:hAnsi="Times New Roman" w:cs="Times New Roman"/>
                  <w:sz w:val="24"/>
                  <w:szCs w:val="24"/>
                </w:rPr>
                <w:t>http://www.emilyo.eu/node/982</w:t>
              </w:r>
            </w:hyperlink>
            <w:r w:rsidRPr="0022395A">
              <w:rPr>
                <w:rFonts w:ascii="Times New Roman" w:hAnsi="Times New Roman" w:cs="Times New Roman"/>
                <w:sz w:val="24"/>
                <w:szCs w:val="24"/>
              </w:rPr>
              <w:t>).</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E2E70"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Remarks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All incoming cadets must reach Rennes by their own means. The cadets will be picked up at Rennes airport or train station by a shuttle/bus. Due to limited availability of vehicles, there will be only </w:t>
            </w:r>
            <w:r>
              <w:rPr>
                <w:rFonts w:ascii="Times New Roman" w:hAnsi="Times New Roman" w:cs="Times New Roman"/>
                <w:sz w:val="24"/>
                <w:szCs w:val="24"/>
              </w:rPr>
              <w:t xml:space="preserve">one pick-up per </w:t>
            </w:r>
            <w:r w:rsidRPr="0022395A">
              <w:rPr>
                <w:rFonts w:ascii="Times New Roman" w:hAnsi="Times New Roman" w:cs="Times New Roman"/>
                <w:sz w:val="24"/>
                <w:szCs w:val="24"/>
              </w:rPr>
              <w:t xml:space="preserve">day; so be aware that you may have to wait a </w:t>
            </w:r>
            <w:r>
              <w:rPr>
                <w:rFonts w:ascii="Times New Roman" w:hAnsi="Times New Roman" w:cs="Times New Roman"/>
                <w:sz w:val="24"/>
                <w:szCs w:val="24"/>
              </w:rPr>
              <w:t xml:space="preserve">bit </w:t>
            </w:r>
            <w:r w:rsidRPr="0022395A">
              <w:rPr>
                <w:rFonts w:ascii="Times New Roman" w:hAnsi="Times New Roman" w:cs="Times New Roman"/>
                <w:sz w:val="24"/>
                <w:szCs w:val="24"/>
              </w:rPr>
              <w:t>if you arrive early.</w:t>
            </w:r>
          </w:p>
          <w:p w:rsidR="00DE2E70" w:rsidRPr="0022395A" w:rsidRDefault="00DE2E70" w:rsidP="00DE2E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4467B5" w:rsidRPr="005E1705" w:rsidRDefault="004467B5">
      <w:pPr>
        <w:rPr>
          <w:rFonts w:ascii="Times New Roman" w:hAnsi="Times New Roman" w:cs="Times New Roman"/>
          <w:sz w:val="24"/>
          <w:szCs w:val="24"/>
        </w:rPr>
        <w:sectPr w:rsidR="004467B5" w:rsidRPr="005E1705" w:rsidSect="001A1C14">
          <w:footerReference w:type="default" r:id="rId11"/>
          <w:pgSz w:w="11906" w:h="16838"/>
          <w:pgMar w:top="1417" w:right="1417" w:bottom="1417" w:left="1417" w:header="113" w:footer="708" w:gutter="0"/>
          <w:cols w:space="708"/>
          <w:docGrid w:linePitch="360"/>
        </w:sectPr>
      </w:pPr>
    </w:p>
    <w:p w:rsidR="005E1705" w:rsidRDefault="00A04BCC" w:rsidP="00CE48C9">
      <w:pPr>
        <w:jc w:val="center"/>
        <w:rPr>
          <w:rFonts w:ascii="Times New Roman" w:hAnsi="Times New Roman" w:cs="Times New Roman"/>
          <w:sz w:val="24"/>
          <w:szCs w:val="24"/>
        </w:rPr>
      </w:pPr>
      <w:r>
        <w:rPr>
          <w:noProof/>
          <w:lang w:val="fr-FR" w:eastAsia="fr-FR"/>
        </w:rPr>
        <w:lastRenderedPageBreak/>
        <w:drawing>
          <wp:inline distT="0" distB="0" distL="0" distR="0" wp14:anchorId="77D2D846" wp14:editId="49E525DC">
            <wp:extent cx="8607045" cy="6528391"/>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494" r="56423"/>
                    <a:stretch/>
                  </pic:blipFill>
                  <pic:spPr bwMode="auto">
                    <a:xfrm>
                      <a:off x="0" y="0"/>
                      <a:ext cx="8613590" cy="6533355"/>
                    </a:xfrm>
                    <a:prstGeom prst="rect">
                      <a:avLst/>
                    </a:prstGeom>
                    <a:ln>
                      <a:noFill/>
                    </a:ln>
                    <a:extLst>
                      <a:ext uri="{53640926-AAD7-44D8-BBD7-CCE9431645EC}">
                        <a14:shadowObscured xmlns:a14="http://schemas.microsoft.com/office/drawing/2010/main"/>
                      </a:ext>
                    </a:extLst>
                  </pic:spPr>
                </pic:pic>
              </a:graphicData>
            </a:graphic>
          </wp:inline>
        </w:drawing>
      </w:r>
    </w:p>
    <w:p w:rsidR="00AF05E9" w:rsidRPr="005E1705" w:rsidRDefault="00D9430E" w:rsidP="00AF05E9">
      <w:pPr>
        <w:jc w:val="center"/>
        <w:rPr>
          <w:rFonts w:ascii="Times New Roman" w:hAnsi="Times New Roman" w:cs="Times New Roman"/>
          <w:sz w:val="24"/>
          <w:szCs w:val="24"/>
        </w:rPr>
        <w:sectPr w:rsidR="00AF05E9" w:rsidRPr="005E1705" w:rsidSect="001A1C14">
          <w:headerReference w:type="first" r:id="rId13"/>
          <w:pgSz w:w="16838" w:h="11906" w:orient="landscape"/>
          <w:pgMar w:top="720" w:right="720" w:bottom="720" w:left="720" w:header="708" w:footer="708" w:gutter="0"/>
          <w:cols w:space="708"/>
          <w:titlePg/>
          <w:docGrid w:linePitch="360"/>
        </w:sectPr>
      </w:pPr>
      <w:r w:rsidRPr="00D9430E">
        <w:rPr>
          <w:noProof/>
          <w:lang w:val="fr-FR" w:eastAsia="fr-FR"/>
        </w:rPr>
        <w:lastRenderedPageBreak/>
        <w:t xml:space="preserve"> </w:t>
      </w:r>
      <w:r>
        <w:rPr>
          <w:noProof/>
          <w:lang w:val="fr-FR" w:eastAsia="fr-FR"/>
        </w:rPr>
        <w:drawing>
          <wp:inline distT="0" distB="0" distL="0" distR="0" wp14:anchorId="26D4F226" wp14:editId="160D53C3">
            <wp:extent cx="9017251" cy="64845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858" t="6273" r="58696" b="8216"/>
                    <a:stretch/>
                  </pic:blipFill>
                  <pic:spPr bwMode="auto">
                    <a:xfrm>
                      <a:off x="0" y="0"/>
                      <a:ext cx="9058578" cy="6514295"/>
                    </a:xfrm>
                    <a:prstGeom prst="rect">
                      <a:avLst/>
                    </a:prstGeom>
                    <a:ln>
                      <a:noFill/>
                    </a:ln>
                    <a:extLst>
                      <a:ext uri="{53640926-AAD7-44D8-BBD7-CCE9431645EC}">
                        <a14:shadowObscured xmlns:a14="http://schemas.microsoft.com/office/drawing/2010/main"/>
                      </a:ext>
                    </a:extLst>
                  </pic:spPr>
                </pic:pic>
              </a:graphicData>
            </a:graphic>
          </wp:inline>
        </w:drawing>
      </w:r>
    </w:p>
    <w:p w:rsidR="00A150A5" w:rsidRDefault="00A150A5" w:rsidP="00A150A5">
      <w:pPr>
        <w:pStyle w:val="Default"/>
        <w:jc w:val="center"/>
        <w:rPr>
          <w:rFonts w:ascii="Times New Roman" w:hAnsi="Times New Roman" w:cs="Times New Roman"/>
          <w:i/>
          <w:sz w:val="52"/>
          <w:szCs w:val="22"/>
          <w:u w:val="single"/>
        </w:rPr>
      </w:pPr>
      <w:r>
        <w:rPr>
          <w:rFonts w:ascii="Times New Roman" w:hAnsi="Times New Roman" w:cs="Times New Roman"/>
          <w:i/>
          <w:sz w:val="52"/>
          <w:szCs w:val="22"/>
          <w:u w:val="single"/>
        </w:rPr>
        <w:lastRenderedPageBreak/>
        <w:t xml:space="preserve">Social and </w:t>
      </w:r>
      <w:proofErr w:type="spellStart"/>
      <w:r>
        <w:rPr>
          <w:rFonts w:ascii="Times New Roman" w:hAnsi="Times New Roman" w:cs="Times New Roman"/>
          <w:i/>
          <w:sz w:val="52"/>
          <w:szCs w:val="22"/>
          <w:u w:val="single"/>
        </w:rPr>
        <w:t>Political</w:t>
      </w:r>
      <w:proofErr w:type="spellEnd"/>
      <w:r>
        <w:rPr>
          <w:rFonts w:ascii="Times New Roman" w:hAnsi="Times New Roman" w:cs="Times New Roman"/>
          <w:i/>
          <w:sz w:val="52"/>
          <w:szCs w:val="22"/>
          <w:u w:val="single"/>
        </w:rPr>
        <w:t xml:space="preserve"> Sciences</w:t>
      </w:r>
    </w:p>
    <w:p w:rsidR="00A150A5" w:rsidRPr="003A2398" w:rsidRDefault="00A150A5" w:rsidP="00A150A5">
      <w:pPr>
        <w:pStyle w:val="Default"/>
        <w:jc w:val="center"/>
        <w:rPr>
          <w:rFonts w:ascii="Times New Roman" w:hAnsi="Times New Roman" w:cs="Times New Roman"/>
          <w:i/>
          <w:sz w:val="52"/>
          <w:szCs w:val="22"/>
          <w:u w:val="single"/>
        </w:rPr>
      </w:pPr>
      <w:r w:rsidRPr="003A2398">
        <w:rPr>
          <w:rFonts w:ascii="Times New Roman" w:hAnsi="Times New Roman" w:cs="Times New Roman"/>
          <w:i/>
          <w:sz w:val="52"/>
          <w:szCs w:val="22"/>
          <w:u w:val="single"/>
        </w:rPr>
        <w:t>Course Syllabus 2025</w:t>
      </w:r>
    </w:p>
    <w:p w:rsidR="00D0578E" w:rsidRDefault="00D0578E" w:rsidP="00FC03AA">
      <w:pPr>
        <w:jc w:val="both"/>
        <w:rPr>
          <w:rFonts w:ascii="Times New Roman" w:hAnsi="Times New Roman" w:cs="Times New Roman"/>
          <w:b/>
          <w:bCs/>
          <w:sz w:val="32"/>
          <w:szCs w:val="32"/>
        </w:rPr>
      </w:pPr>
    </w:p>
    <w:p w:rsidR="00A150A5" w:rsidRDefault="00A150A5" w:rsidP="00A150A5">
      <w:pPr>
        <w:jc w:val="center"/>
        <w:rPr>
          <w:rFonts w:ascii="Times New Roman" w:hAnsi="Times New Roman" w:cs="Times New Roman"/>
          <w:bCs/>
          <w:i/>
          <w:sz w:val="28"/>
          <w:u w:val="single"/>
        </w:rPr>
      </w:pPr>
      <w:r w:rsidRPr="00D72679">
        <w:rPr>
          <w:rFonts w:ascii="Times New Roman" w:hAnsi="Times New Roman" w:cs="Times New Roman"/>
          <w:bCs/>
          <w:i/>
          <w:sz w:val="28"/>
          <w:u w:val="single"/>
        </w:rPr>
        <w:t>C</w:t>
      </w:r>
      <w:r>
        <w:rPr>
          <w:rFonts w:ascii="Times New Roman" w:hAnsi="Times New Roman" w:cs="Times New Roman"/>
          <w:bCs/>
          <w:i/>
          <w:sz w:val="28"/>
          <w:u w:val="single"/>
        </w:rPr>
        <w:t>LASS C</w:t>
      </w:r>
      <w:r w:rsidRPr="00D72679">
        <w:rPr>
          <w:rFonts w:ascii="Times New Roman" w:hAnsi="Times New Roman" w:cs="Times New Roman"/>
          <w:bCs/>
          <w:i/>
          <w:sz w:val="28"/>
          <w:u w:val="single"/>
        </w:rPr>
        <w:t xml:space="preserve">OMMON </w:t>
      </w:r>
      <w:r>
        <w:rPr>
          <w:rFonts w:ascii="Times New Roman" w:hAnsi="Times New Roman" w:cs="Times New Roman"/>
          <w:bCs/>
          <w:i/>
          <w:sz w:val="28"/>
          <w:u w:val="single"/>
        </w:rPr>
        <w:t>MODULE (0</w:t>
      </w:r>
      <w:r w:rsidRPr="00D72679">
        <w:rPr>
          <w:rFonts w:ascii="Times New Roman" w:hAnsi="Times New Roman" w:cs="Times New Roman"/>
          <w:bCs/>
          <w:i/>
          <w:sz w:val="28"/>
          <w:u w:val="single"/>
        </w:rPr>
        <w:t xml:space="preserve"> ECTS)</w:t>
      </w:r>
    </w:p>
    <w:p w:rsidR="00921C62" w:rsidRPr="00D72679" w:rsidRDefault="00921C62" w:rsidP="00A150A5">
      <w:pPr>
        <w:jc w:val="center"/>
        <w:rPr>
          <w:rFonts w:ascii="Times New Roman" w:hAnsi="Times New Roman" w:cs="Times New Roman"/>
          <w:bCs/>
          <w:i/>
          <w:sz w:val="28"/>
          <w:u w:val="single"/>
        </w:rPr>
      </w:pPr>
    </w:p>
    <w:p w:rsidR="006665B9" w:rsidRPr="00A150A5" w:rsidRDefault="00A150A5" w:rsidP="00FC03AA">
      <w:pPr>
        <w:pStyle w:val="Paragraphedeliste"/>
        <w:numPr>
          <w:ilvl w:val="0"/>
          <w:numId w:val="7"/>
        </w:numPr>
        <w:spacing w:line="276" w:lineRule="auto"/>
        <w:jc w:val="both"/>
        <w:rPr>
          <w:rFonts w:ascii="Times New Roman" w:hAnsi="Times New Roman" w:cs="Times New Roman"/>
          <w:bCs/>
          <w:i/>
          <w:sz w:val="24"/>
          <w:szCs w:val="24"/>
          <w:u w:val="single"/>
        </w:rPr>
      </w:pPr>
      <w:r w:rsidRPr="00A150A5">
        <w:rPr>
          <w:rFonts w:ascii="Times New Roman" w:hAnsi="Times New Roman" w:cs="Times New Roman"/>
          <w:bCs/>
          <w:i/>
          <w:sz w:val="24"/>
          <w:szCs w:val="24"/>
          <w:u w:val="single"/>
        </w:rPr>
        <w:t>Public and military command and decision making</w:t>
      </w:r>
    </w:p>
    <w:p w:rsidR="006665B9" w:rsidRPr="00081BB4" w:rsidRDefault="006665B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Cs w:val="24"/>
          <w:lang w:val="en" w:eastAsia="fr-FR"/>
        </w:rPr>
      </w:pPr>
      <w:r w:rsidRPr="00081BB4">
        <w:rPr>
          <w:rFonts w:ascii="Times New Roman" w:eastAsia="Times New Roman" w:hAnsi="Times New Roman" w:cs="Times New Roman"/>
          <w:szCs w:val="24"/>
          <w:lang w:val="en" w:eastAsia="fr-FR"/>
        </w:rPr>
        <w:t xml:space="preserve">Cycle of 4 to 5 conferences given by </w:t>
      </w:r>
      <w:proofErr w:type="spellStart"/>
      <w:r w:rsidRPr="00081BB4">
        <w:rPr>
          <w:rFonts w:ascii="Times New Roman" w:eastAsia="Times New Roman" w:hAnsi="Times New Roman" w:cs="Times New Roman"/>
          <w:szCs w:val="24"/>
          <w:lang w:val="en" w:eastAsia="fr-FR"/>
        </w:rPr>
        <w:t>Mr</w:t>
      </w:r>
      <w:proofErr w:type="spellEnd"/>
      <w:r w:rsidRPr="00081BB4">
        <w:rPr>
          <w:rFonts w:ascii="Times New Roman" w:eastAsia="Times New Roman" w:hAnsi="Times New Roman" w:cs="Times New Roman"/>
          <w:szCs w:val="24"/>
          <w:lang w:val="en" w:eastAsia="fr-FR"/>
        </w:rPr>
        <w:t xml:space="preserve"> GHERARDI and senior state officials. The objective of these conferences is to open up students to the functioning of high authorities and decision-making mechanisms, including in the field of defense, at the </w:t>
      </w:r>
      <w:proofErr w:type="spellStart"/>
      <w:r w:rsidRPr="00081BB4">
        <w:rPr>
          <w:rFonts w:ascii="Times New Roman" w:eastAsia="Times New Roman" w:hAnsi="Times New Roman" w:cs="Times New Roman"/>
          <w:szCs w:val="24"/>
          <w:lang w:val="en" w:eastAsia="fr-FR"/>
        </w:rPr>
        <w:t>interministerial</w:t>
      </w:r>
      <w:proofErr w:type="spellEnd"/>
      <w:r w:rsidRPr="00081BB4">
        <w:rPr>
          <w:rFonts w:ascii="Times New Roman" w:eastAsia="Times New Roman" w:hAnsi="Times New Roman" w:cs="Times New Roman"/>
          <w:szCs w:val="24"/>
          <w:lang w:val="en" w:eastAsia="fr-FR"/>
        </w:rPr>
        <w:t xml:space="preserve"> level.</w:t>
      </w:r>
    </w:p>
    <w:p w:rsidR="006665B9" w:rsidRDefault="006665B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p>
    <w:p w:rsidR="006665B9" w:rsidRPr="00A150A5" w:rsidRDefault="00A150A5" w:rsidP="00FC03AA">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u w:val="single"/>
          <w:lang w:eastAsia="fr-FR"/>
        </w:rPr>
      </w:pPr>
      <w:r w:rsidRPr="00A150A5">
        <w:rPr>
          <w:rFonts w:ascii="Times New Roman" w:eastAsia="Times New Roman" w:hAnsi="Times New Roman" w:cs="Times New Roman"/>
          <w:i/>
          <w:sz w:val="24"/>
          <w:szCs w:val="24"/>
          <w:u w:val="single"/>
          <w:lang w:eastAsia="fr-FR"/>
        </w:rPr>
        <w:t>General military tactics</w:t>
      </w:r>
    </w:p>
    <w:p w:rsidR="00016154" w:rsidRPr="00081BB4" w:rsidRDefault="006665B9" w:rsidP="00016154">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Cs w:val="24"/>
          <w:lang w:val="en" w:eastAsia="fr-FR"/>
        </w:rPr>
      </w:pPr>
      <w:r w:rsidRPr="00081BB4">
        <w:rPr>
          <w:rFonts w:ascii="Times New Roman" w:eastAsia="Times New Roman" w:hAnsi="Times New Roman" w:cs="Times New Roman"/>
          <w:szCs w:val="24"/>
          <w:lang w:val="en" w:eastAsia="fr-FR"/>
        </w:rPr>
        <w:t>offensive maneuvers</w:t>
      </w:r>
    </w:p>
    <w:p w:rsidR="006665B9" w:rsidRPr="00081BB4" w:rsidRDefault="006665B9" w:rsidP="00016154">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Cs w:val="24"/>
          <w:lang w:val="en" w:eastAsia="fr-FR"/>
        </w:rPr>
      </w:pPr>
      <w:r w:rsidRPr="00081BB4">
        <w:rPr>
          <w:rFonts w:ascii="Times New Roman" w:eastAsia="Times New Roman" w:hAnsi="Times New Roman" w:cs="Times New Roman"/>
          <w:szCs w:val="24"/>
          <w:lang w:val="en" w:eastAsia="fr-FR"/>
        </w:rPr>
        <w:t>defensive maneuvers</w:t>
      </w:r>
    </w:p>
    <w:p w:rsidR="006665B9" w:rsidRPr="00081BB4" w:rsidRDefault="006665B9" w:rsidP="00FC03AA">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Cs w:val="24"/>
          <w:lang w:val="en" w:eastAsia="fr-FR"/>
        </w:rPr>
      </w:pPr>
      <w:r w:rsidRPr="00081BB4">
        <w:rPr>
          <w:rFonts w:ascii="Times New Roman" w:eastAsia="Times New Roman" w:hAnsi="Times New Roman" w:cs="Times New Roman"/>
          <w:szCs w:val="24"/>
          <w:lang w:val="en" w:eastAsia="fr-FR"/>
        </w:rPr>
        <w:t>counter-rebellion operation</w:t>
      </w:r>
    </w:p>
    <w:p w:rsidR="006665B9" w:rsidRPr="00081BB4" w:rsidRDefault="00016154" w:rsidP="00A150A5">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Cs w:val="24"/>
          <w:lang w:val="fr-FR" w:eastAsia="fr-FR"/>
        </w:rPr>
      </w:pPr>
      <w:r w:rsidRPr="00081BB4">
        <w:rPr>
          <w:rFonts w:ascii="Times New Roman" w:eastAsia="Times New Roman" w:hAnsi="Times New Roman" w:cs="Times New Roman"/>
          <w:szCs w:val="24"/>
          <w:lang w:val="en" w:eastAsia="fr-FR"/>
        </w:rPr>
        <w:t>c</w:t>
      </w:r>
      <w:r w:rsidR="006665B9" w:rsidRPr="00081BB4">
        <w:rPr>
          <w:rFonts w:ascii="Times New Roman" w:eastAsia="Times New Roman" w:hAnsi="Times New Roman" w:cs="Times New Roman"/>
          <w:szCs w:val="24"/>
          <w:lang w:val="en" w:eastAsia="fr-FR"/>
        </w:rPr>
        <w:t>ompany level ROMULLUS exercise</w:t>
      </w:r>
    </w:p>
    <w:p w:rsidR="00A150A5" w:rsidRDefault="00A150A5"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D9430E" w:rsidRDefault="00D9430E"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D9430E" w:rsidRDefault="00D9430E"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D9430E" w:rsidRDefault="00D9430E"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081BB4" w:rsidRDefault="00081BB4"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D9430E" w:rsidRDefault="00D9430E"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D9430E" w:rsidRDefault="00D9430E"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A04BCC" w:rsidRDefault="009716C1" w:rsidP="00A04BCC">
      <w:pPr>
        <w:jc w:val="center"/>
        <w:rPr>
          <w:rFonts w:ascii="Times New Roman" w:hAnsi="Times New Roman" w:cs="Times New Roman"/>
          <w:bCs/>
          <w:i/>
          <w:sz w:val="28"/>
          <w:u w:val="single"/>
        </w:rPr>
      </w:pPr>
      <w:r w:rsidRPr="009716C1">
        <w:rPr>
          <mc:AlternateContent>
            <mc:Choice Requires="w16se">
              <w:rFonts w:ascii="Times New Roman" w:hAnsi="Times New Roman" w:cs="Times New Roman"/>
            </mc:Choice>
            <mc:Fallback>
              <w:rFonts w:ascii="Segoe UI Emoji" w:eastAsia="Segoe UI Emoji" w:hAnsi="Segoe UI Emoji" w:cs="Segoe UI Emoji"/>
            </mc:Fallback>
          </mc:AlternateContent>
          <w:bCs/>
          <w:sz w:val="28"/>
        </w:rPr>
        <mc:AlternateContent>
          <mc:Choice Requires="w16se">
            <w16se:symEx w16se:font="Segoe UI Emoji" w16se:char="26A0"/>
          </mc:Choice>
          <mc:Fallback>
            <w:t>⚠</w:t>
          </mc:Fallback>
        </mc:AlternateContent>
      </w:r>
      <w:r w:rsidRPr="009716C1">
        <w:rPr>
          <w:rFonts w:ascii="Times New Roman" w:hAnsi="Times New Roman" w:cs="Times New Roman"/>
          <w:bCs/>
          <w:sz w:val="28"/>
        </w:rPr>
        <w:t xml:space="preserve"> </w:t>
      </w:r>
      <w:r w:rsidR="00A04BCC">
        <w:rPr>
          <w:rFonts w:ascii="Times New Roman" w:hAnsi="Times New Roman" w:cs="Times New Roman"/>
          <w:bCs/>
          <w:i/>
          <w:sz w:val="28"/>
          <w:u w:val="single"/>
        </w:rPr>
        <w:t>MODULE DEPENDING ON COURSE AVAILABILITY (9</w:t>
      </w:r>
      <w:r w:rsidR="00A04BCC" w:rsidRPr="00D72679">
        <w:rPr>
          <w:rFonts w:ascii="Times New Roman" w:hAnsi="Times New Roman" w:cs="Times New Roman"/>
          <w:bCs/>
          <w:i/>
          <w:sz w:val="28"/>
          <w:u w:val="single"/>
        </w:rPr>
        <w:t xml:space="preserve"> ECTS)</w:t>
      </w:r>
      <w:r w:rsidRPr="009716C1">
        <w:rPr>
          <w:rFonts w:ascii="Times New Roman" w:hAnsi="Times New Roman" w:cs="Times New Roman"/>
          <w:bCs/>
          <w:i/>
          <w:sz w:val="28"/>
        </w:rPr>
        <w:t xml:space="preserve"> </w:t>
      </w:r>
      <w:r w:rsidRPr="009716C1">
        <w:rPr>
          <mc:AlternateContent>
            <mc:Choice Requires="w16se">
              <w:rFonts w:ascii="Times New Roman" w:hAnsi="Times New Roman" w:cs="Times New Roman"/>
            </mc:Choice>
            <mc:Fallback>
              <w:rFonts w:ascii="Segoe UI Emoji" w:eastAsia="Segoe UI Emoji" w:hAnsi="Segoe UI Emoji" w:cs="Segoe UI Emoji"/>
            </mc:Fallback>
          </mc:AlternateContent>
          <w:bCs/>
          <w:sz w:val="28"/>
        </w:rPr>
        <mc:AlternateContent>
          <mc:Choice Requires="w16se">
            <w16se:symEx w16se:font="Segoe UI Emoji" w16se:char="26A0"/>
          </mc:Choice>
          <mc:Fallback>
            <w:t>⚠</w:t>
          </mc:Fallback>
        </mc:AlternateContent>
      </w: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A04BCC" w:rsidRPr="00081BB4" w:rsidRDefault="00A04BCC"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Cs w:val="24"/>
          <w:lang w:val="fr-FR" w:eastAsia="fr-FR"/>
        </w:rPr>
      </w:pPr>
      <w:r w:rsidRPr="00081BB4">
        <w:rPr>
          <w:rFonts w:ascii="Times New Roman" w:eastAsia="Times New Roman" w:hAnsi="Times New Roman" w:cs="Times New Roman"/>
          <w:szCs w:val="24"/>
          <w:lang w:val="fr-FR" w:eastAsia="fr-FR"/>
        </w:rPr>
        <w:t>Due to an on-</w:t>
      </w:r>
      <w:proofErr w:type="spellStart"/>
      <w:r w:rsidRPr="00081BB4">
        <w:rPr>
          <w:rFonts w:ascii="Times New Roman" w:eastAsia="Times New Roman" w:hAnsi="Times New Roman" w:cs="Times New Roman"/>
          <w:szCs w:val="24"/>
          <w:lang w:val="fr-FR" w:eastAsia="fr-FR"/>
        </w:rPr>
        <w:t>going</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reform</w:t>
      </w:r>
      <w:proofErr w:type="spellEnd"/>
      <w:r w:rsidRPr="00081BB4">
        <w:rPr>
          <w:rFonts w:ascii="Times New Roman" w:eastAsia="Times New Roman" w:hAnsi="Times New Roman" w:cs="Times New Roman"/>
          <w:szCs w:val="24"/>
          <w:lang w:val="fr-FR" w:eastAsia="fr-FR"/>
        </w:rPr>
        <w:t xml:space="preserve"> of the </w:t>
      </w:r>
      <w:proofErr w:type="spellStart"/>
      <w:r w:rsidRPr="00081BB4">
        <w:rPr>
          <w:rFonts w:ascii="Times New Roman" w:eastAsia="Times New Roman" w:hAnsi="Times New Roman" w:cs="Times New Roman"/>
          <w:szCs w:val="24"/>
          <w:lang w:val="fr-FR" w:eastAsia="fr-FR"/>
        </w:rPr>
        <w:t>study</w:t>
      </w:r>
      <w:proofErr w:type="spellEnd"/>
      <w:r w:rsidRPr="00081BB4">
        <w:rPr>
          <w:rFonts w:ascii="Times New Roman" w:eastAsia="Times New Roman" w:hAnsi="Times New Roman" w:cs="Times New Roman"/>
          <w:szCs w:val="24"/>
          <w:lang w:val="fr-FR" w:eastAsia="fr-FR"/>
        </w:rPr>
        <w:t xml:space="preserve"> cycle at the French </w:t>
      </w:r>
      <w:proofErr w:type="spellStart"/>
      <w:r w:rsidRPr="00081BB4">
        <w:rPr>
          <w:rFonts w:ascii="Times New Roman" w:eastAsia="Times New Roman" w:hAnsi="Times New Roman" w:cs="Times New Roman"/>
          <w:szCs w:val="24"/>
          <w:lang w:val="fr-FR" w:eastAsia="fr-FR"/>
        </w:rPr>
        <w:t>Military</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Academy</w:t>
      </w:r>
      <w:proofErr w:type="spellEnd"/>
      <w:r w:rsidRPr="00081BB4">
        <w:rPr>
          <w:rFonts w:ascii="Times New Roman" w:eastAsia="Times New Roman" w:hAnsi="Times New Roman" w:cs="Times New Roman"/>
          <w:szCs w:val="24"/>
          <w:lang w:val="fr-FR" w:eastAsia="fr-FR"/>
        </w:rPr>
        <w:t xml:space="preserve">, the cadets </w:t>
      </w:r>
      <w:proofErr w:type="spellStart"/>
      <w:r w:rsidRPr="00081BB4">
        <w:rPr>
          <w:rFonts w:ascii="Times New Roman" w:eastAsia="Times New Roman" w:hAnsi="Times New Roman" w:cs="Times New Roman"/>
          <w:szCs w:val="24"/>
          <w:lang w:val="fr-FR" w:eastAsia="fr-FR"/>
        </w:rPr>
        <w:t>attending</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this</w:t>
      </w:r>
      <w:proofErr w:type="spellEnd"/>
      <w:r w:rsidRPr="00081BB4">
        <w:rPr>
          <w:rFonts w:ascii="Times New Roman" w:eastAsia="Times New Roman" w:hAnsi="Times New Roman" w:cs="Times New Roman"/>
          <w:szCs w:val="24"/>
          <w:lang w:val="fr-FR" w:eastAsia="fr-FR"/>
        </w:rPr>
        <w:t xml:space="preserve"> course </w:t>
      </w:r>
      <w:proofErr w:type="spellStart"/>
      <w:r w:rsidRPr="00081BB4">
        <w:rPr>
          <w:rFonts w:ascii="Times New Roman" w:eastAsia="Times New Roman" w:hAnsi="Times New Roman" w:cs="Times New Roman"/>
          <w:szCs w:val="24"/>
          <w:lang w:val="fr-FR" w:eastAsia="fr-FR"/>
        </w:rPr>
        <w:t>will</w:t>
      </w:r>
      <w:proofErr w:type="spellEnd"/>
      <w:r w:rsidRPr="00081BB4">
        <w:rPr>
          <w:rFonts w:ascii="Times New Roman" w:eastAsia="Times New Roman" w:hAnsi="Times New Roman" w:cs="Times New Roman"/>
          <w:szCs w:val="24"/>
          <w:lang w:val="fr-FR" w:eastAsia="fr-FR"/>
        </w:rPr>
        <w:t xml:space="preserve"> have to </w:t>
      </w:r>
      <w:proofErr w:type="spellStart"/>
      <w:r w:rsidRPr="00081BB4">
        <w:rPr>
          <w:rFonts w:ascii="Times New Roman" w:eastAsia="Times New Roman" w:hAnsi="Times New Roman" w:cs="Times New Roman"/>
          <w:szCs w:val="24"/>
          <w:lang w:val="fr-FR" w:eastAsia="fr-FR"/>
        </w:rPr>
        <w:t>take</w:t>
      </w:r>
      <w:proofErr w:type="spellEnd"/>
      <w:r w:rsidRPr="00081BB4">
        <w:rPr>
          <w:rFonts w:ascii="Times New Roman" w:eastAsia="Times New Roman" w:hAnsi="Times New Roman" w:cs="Times New Roman"/>
          <w:szCs w:val="24"/>
          <w:lang w:val="fr-FR" w:eastAsia="fr-FR"/>
        </w:rPr>
        <w:t xml:space="preserve"> part in the Commando Training Course, if </w:t>
      </w:r>
      <w:proofErr w:type="spellStart"/>
      <w:r w:rsidRPr="00081BB4">
        <w:rPr>
          <w:rFonts w:ascii="Times New Roman" w:eastAsia="Times New Roman" w:hAnsi="Times New Roman" w:cs="Times New Roman"/>
          <w:szCs w:val="24"/>
          <w:lang w:val="fr-FR" w:eastAsia="fr-FR"/>
        </w:rPr>
        <w:t>enough</w:t>
      </w:r>
      <w:proofErr w:type="spellEnd"/>
      <w:r w:rsidRPr="00081BB4">
        <w:rPr>
          <w:rFonts w:ascii="Times New Roman" w:eastAsia="Times New Roman" w:hAnsi="Times New Roman" w:cs="Times New Roman"/>
          <w:szCs w:val="24"/>
          <w:lang w:val="fr-FR" w:eastAsia="fr-FR"/>
        </w:rPr>
        <w:t xml:space="preserve"> spots are </w:t>
      </w:r>
      <w:proofErr w:type="spellStart"/>
      <w:r w:rsidRPr="00081BB4">
        <w:rPr>
          <w:rFonts w:ascii="Times New Roman" w:eastAsia="Times New Roman" w:hAnsi="Times New Roman" w:cs="Times New Roman"/>
          <w:szCs w:val="24"/>
          <w:lang w:val="fr-FR" w:eastAsia="fr-FR"/>
        </w:rPr>
        <w:t>available</w:t>
      </w:r>
      <w:proofErr w:type="spellEnd"/>
      <w:r w:rsidRPr="00081BB4">
        <w:rPr>
          <w:rFonts w:ascii="Times New Roman" w:eastAsia="Times New Roman" w:hAnsi="Times New Roman" w:cs="Times New Roman"/>
          <w:szCs w:val="24"/>
          <w:lang w:val="fr-FR" w:eastAsia="fr-FR"/>
        </w:rPr>
        <w:t xml:space="preserve">, or </w:t>
      </w:r>
      <w:proofErr w:type="spellStart"/>
      <w:r w:rsidRPr="00081BB4">
        <w:rPr>
          <w:rFonts w:ascii="Times New Roman" w:eastAsia="Times New Roman" w:hAnsi="Times New Roman" w:cs="Times New Roman"/>
          <w:szCs w:val="24"/>
          <w:lang w:val="fr-FR" w:eastAsia="fr-FR"/>
        </w:rPr>
        <w:t>will</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follow</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some</w:t>
      </w:r>
      <w:proofErr w:type="spellEnd"/>
      <w:r w:rsidRPr="00081BB4">
        <w:rPr>
          <w:rFonts w:ascii="Times New Roman" w:eastAsia="Times New Roman" w:hAnsi="Times New Roman" w:cs="Times New Roman"/>
          <w:szCs w:val="24"/>
          <w:lang w:val="fr-FR" w:eastAsia="fr-FR"/>
        </w:rPr>
        <w:t xml:space="preserve"> courses </w:t>
      </w:r>
      <w:proofErr w:type="spellStart"/>
      <w:r w:rsidRPr="00081BB4">
        <w:rPr>
          <w:rFonts w:ascii="Times New Roman" w:eastAsia="Times New Roman" w:hAnsi="Times New Roman" w:cs="Times New Roman"/>
          <w:szCs w:val="24"/>
          <w:lang w:val="fr-FR" w:eastAsia="fr-FR"/>
        </w:rPr>
        <w:t>from</w:t>
      </w:r>
      <w:proofErr w:type="spellEnd"/>
      <w:r w:rsidRPr="00081BB4">
        <w:rPr>
          <w:rFonts w:ascii="Times New Roman" w:eastAsia="Times New Roman" w:hAnsi="Times New Roman" w:cs="Times New Roman"/>
          <w:szCs w:val="24"/>
          <w:lang w:val="fr-FR" w:eastAsia="fr-FR"/>
        </w:rPr>
        <w:t xml:space="preserve"> the </w:t>
      </w:r>
      <w:proofErr w:type="spellStart"/>
      <w:r w:rsidRPr="00081BB4">
        <w:rPr>
          <w:rFonts w:ascii="Times New Roman" w:eastAsia="Times New Roman" w:hAnsi="Times New Roman" w:cs="Times New Roman"/>
          <w:szCs w:val="24"/>
          <w:lang w:val="fr-FR" w:eastAsia="fr-FR"/>
        </w:rPr>
        <w:t>War</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Studies</w:t>
      </w:r>
      <w:proofErr w:type="spellEnd"/>
      <w:r w:rsidRPr="00081BB4">
        <w:rPr>
          <w:rFonts w:ascii="Times New Roman" w:eastAsia="Times New Roman" w:hAnsi="Times New Roman" w:cs="Times New Roman"/>
          <w:szCs w:val="24"/>
          <w:lang w:val="fr-FR" w:eastAsia="fr-FR"/>
        </w:rPr>
        <w:t xml:space="preserve"> (English) course for the duration of the Commando Training Course. </w:t>
      </w:r>
      <w:proofErr w:type="spellStart"/>
      <w:r w:rsidRPr="00081BB4">
        <w:rPr>
          <w:rFonts w:ascii="Times New Roman" w:eastAsia="Times New Roman" w:hAnsi="Times New Roman" w:cs="Times New Roman"/>
          <w:szCs w:val="24"/>
          <w:lang w:val="fr-FR" w:eastAsia="fr-FR"/>
        </w:rPr>
        <w:t>These</w:t>
      </w:r>
      <w:proofErr w:type="spellEnd"/>
      <w:r w:rsidRPr="00081BB4">
        <w:rPr>
          <w:rFonts w:ascii="Times New Roman" w:eastAsia="Times New Roman" w:hAnsi="Times New Roman" w:cs="Times New Roman"/>
          <w:szCs w:val="24"/>
          <w:lang w:val="fr-FR" w:eastAsia="fr-FR"/>
        </w:rPr>
        <w:t xml:space="preserve"> courses </w:t>
      </w:r>
      <w:proofErr w:type="spellStart"/>
      <w:r w:rsidRPr="00081BB4">
        <w:rPr>
          <w:rFonts w:ascii="Times New Roman" w:eastAsia="Times New Roman" w:hAnsi="Times New Roman" w:cs="Times New Roman"/>
          <w:szCs w:val="24"/>
          <w:lang w:val="fr-FR" w:eastAsia="fr-FR"/>
        </w:rPr>
        <w:t>will</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depend</w:t>
      </w:r>
      <w:proofErr w:type="spellEnd"/>
      <w:r w:rsidRPr="00081BB4">
        <w:rPr>
          <w:rFonts w:ascii="Times New Roman" w:eastAsia="Times New Roman" w:hAnsi="Times New Roman" w:cs="Times New Roman"/>
          <w:szCs w:val="24"/>
          <w:lang w:val="fr-FR" w:eastAsia="fr-FR"/>
        </w:rPr>
        <w:t xml:space="preserve"> on </w:t>
      </w:r>
      <w:proofErr w:type="spellStart"/>
      <w:r w:rsidRPr="00081BB4">
        <w:rPr>
          <w:rFonts w:ascii="Times New Roman" w:eastAsia="Times New Roman" w:hAnsi="Times New Roman" w:cs="Times New Roman"/>
          <w:szCs w:val="24"/>
          <w:lang w:val="fr-FR" w:eastAsia="fr-FR"/>
        </w:rPr>
        <w:t>what</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is</w:t>
      </w:r>
      <w:proofErr w:type="spellEnd"/>
      <w:r w:rsidRPr="00081BB4">
        <w:rPr>
          <w:rFonts w:ascii="Times New Roman" w:eastAsia="Times New Roman" w:hAnsi="Times New Roman" w:cs="Times New Roman"/>
          <w:szCs w:val="24"/>
          <w:lang w:val="fr-FR" w:eastAsia="fr-FR"/>
        </w:rPr>
        <w:t xml:space="preserve"> </w:t>
      </w:r>
      <w:proofErr w:type="spellStart"/>
      <w:r w:rsidRPr="00081BB4">
        <w:rPr>
          <w:rFonts w:ascii="Times New Roman" w:eastAsia="Times New Roman" w:hAnsi="Times New Roman" w:cs="Times New Roman"/>
          <w:szCs w:val="24"/>
          <w:lang w:val="fr-FR" w:eastAsia="fr-FR"/>
        </w:rPr>
        <w:t>available</w:t>
      </w:r>
      <w:proofErr w:type="spellEnd"/>
      <w:r w:rsidRPr="00081BB4">
        <w:rPr>
          <w:rFonts w:ascii="Times New Roman" w:eastAsia="Times New Roman" w:hAnsi="Times New Roman" w:cs="Times New Roman"/>
          <w:szCs w:val="24"/>
          <w:lang w:val="fr-FR" w:eastAsia="fr-FR"/>
        </w:rPr>
        <w:t xml:space="preserve"> at the time.</w:t>
      </w: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A04BCC" w:rsidRDefault="00A04BCC" w:rsidP="00A04BCC">
      <w:pPr>
        <w:pStyle w:val="Paragraphedeliste"/>
        <w:numPr>
          <w:ilvl w:val="0"/>
          <w:numId w:val="7"/>
        </w:numPr>
        <w:spacing w:line="276" w:lineRule="auto"/>
        <w:jc w:val="both"/>
        <w:rPr>
          <w:rFonts w:ascii="Times New Roman" w:hAnsi="Times New Roman" w:cs="Times New Roman"/>
          <w:bCs/>
          <w:i/>
          <w:sz w:val="24"/>
          <w:szCs w:val="24"/>
          <w:u w:val="single"/>
        </w:rPr>
      </w:pPr>
      <w:r>
        <w:rPr>
          <w:rFonts w:ascii="Times New Roman" w:hAnsi="Times New Roman" w:cs="Times New Roman"/>
          <w:bCs/>
          <w:i/>
          <w:sz w:val="24"/>
          <w:szCs w:val="24"/>
          <w:u w:val="single"/>
        </w:rPr>
        <w:t>Commando Training Course (4 weeks)</w:t>
      </w:r>
    </w:p>
    <w:p w:rsidR="00A04BCC" w:rsidRPr="00A150A5" w:rsidRDefault="00A04BCC" w:rsidP="00A04BCC">
      <w:pPr>
        <w:pStyle w:val="Paragraphedeliste"/>
        <w:spacing w:line="276" w:lineRule="auto"/>
        <w:ind w:left="643"/>
        <w:jc w:val="both"/>
        <w:rPr>
          <w:rFonts w:ascii="Times New Roman" w:hAnsi="Times New Roman" w:cs="Times New Roman"/>
          <w:bCs/>
          <w:i/>
          <w:sz w:val="24"/>
          <w:szCs w:val="24"/>
          <w:u w:val="single"/>
        </w:rPr>
      </w:pPr>
    </w:p>
    <w:p w:rsidR="00A04BCC" w:rsidRDefault="00A04BCC" w:rsidP="00A04BCC">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u w:val="single"/>
          <w:lang w:eastAsia="fr-FR"/>
        </w:rPr>
      </w:pPr>
      <w:r>
        <w:rPr>
          <w:rFonts w:ascii="Times New Roman" w:eastAsia="Times New Roman" w:hAnsi="Times New Roman" w:cs="Times New Roman"/>
          <w:i/>
          <w:sz w:val="24"/>
          <w:szCs w:val="24"/>
          <w:u w:val="single"/>
          <w:lang w:eastAsia="fr-FR"/>
        </w:rPr>
        <w:t>War Studies (English) “alternate course” (4 weeks)</w:t>
      </w:r>
    </w:p>
    <w:p w:rsidR="00A04BCC" w:rsidRDefault="00A04BCC" w:rsidP="00A0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081BB4" w:rsidRDefault="00081BB4"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A150A5" w:rsidRDefault="00A150A5"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8"/>
          <w:u w:val="single"/>
        </w:rPr>
      </w:pPr>
      <w:r>
        <w:rPr>
          <w:rFonts w:ascii="Times New Roman" w:hAnsi="Times New Roman" w:cs="Times New Roman"/>
          <w:bCs/>
          <w:i/>
          <w:sz w:val="28"/>
          <w:u w:val="single"/>
        </w:rPr>
        <w:lastRenderedPageBreak/>
        <w:t>COMMON STREAM MODULE (12 ECTS)</w:t>
      </w:r>
    </w:p>
    <w:p w:rsidR="00A150A5" w:rsidRPr="00A150A5" w:rsidRDefault="00A150A5"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fr-FR" w:eastAsia="fr-FR"/>
        </w:rPr>
      </w:pPr>
    </w:p>
    <w:p w:rsidR="0052400F" w:rsidRPr="00A150A5" w:rsidRDefault="0052400F" w:rsidP="00FC03AA">
      <w:pPr>
        <w:pStyle w:val="Paragraphedeliste"/>
        <w:numPr>
          <w:ilvl w:val="0"/>
          <w:numId w:val="6"/>
        </w:numPr>
        <w:spacing w:line="276" w:lineRule="auto"/>
        <w:jc w:val="both"/>
        <w:rPr>
          <w:rFonts w:ascii="Times New Roman" w:hAnsi="Times New Roman" w:cs="Times New Roman"/>
          <w:bCs/>
          <w:i/>
          <w:sz w:val="24"/>
          <w:szCs w:val="24"/>
          <w:u w:val="single"/>
        </w:rPr>
      </w:pPr>
      <w:r w:rsidRPr="00A150A5">
        <w:rPr>
          <w:rFonts w:ascii="Times New Roman" w:hAnsi="Times New Roman" w:cs="Times New Roman"/>
          <w:bCs/>
          <w:i/>
          <w:sz w:val="24"/>
          <w:szCs w:val="24"/>
          <w:u w:val="single"/>
        </w:rPr>
        <w:t>C</w:t>
      </w:r>
      <w:r w:rsidR="00A150A5" w:rsidRPr="00A150A5">
        <w:rPr>
          <w:rFonts w:ascii="Times New Roman" w:hAnsi="Times New Roman" w:cs="Times New Roman"/>
          <w:bCs/>
          <w:i/>
          <w:sz w:val="24"/>
          <w:szCs w:val="24"/>
          <w:u w:val="single"/>
        </w:rPr>
        <w:t>ase studies</w:t>
      </w:r>
    </w:p>
    <w:p w:rsidR="006665B9" w:rsidRPr="00081BB4" w:rsidRDefault="0052400F" w:rsidP="00FC03AA">
      <w:pPr>
        <w:spacing w:line="276" w:lineRule="auto"/>
        <w:jc w:val="both"/>
        <w:rPr>
          <w:rFonts w:ascii="Times New Roman" w:hAnsi="Times New Roman" w:cs="Times New Roman"/>
          <w:bCs/>
          <w:szCs w:val="24"/>
        </w:rPr>
      </w:pPr>
      <w:r w:rsidRPr="00081BB4">
        <w:rPr>
          <w:rFonts w:ascii="Times New Roman" w:hAnsi="Times New Roman" w:cs="Times New Roman"/>
          <w:bCs/>
          <w:szCs w:val="24"/>
        </w:rPr>
        <w:t xml:space="preserve">During </w:t>
      </w:r>
      <w:proofErr w:type="gramStart"/>
      <w:r w:rsidRPr="00081BB4">
        <w:rPr>
          <w:rFonts w:ascii="Times New Roman" w:hAnsi="Times New Roman" w:cs="Times New Roman"/>
          <w:bCs/>
          <w:szCs w:val="24"/>
        </w:rPr>
        <w:t>this course cadets</w:t>
      </w:r>
      <w:proofErr w:type="gramEnd"/>
      <w:r w:rsidRPr="00081BB4">
        <w:rPr>
          <w:rFonts w:ascii="Times New Roman" w:hAnsi="Times New Roman" w:cs="Times New Roman"/>
          <w:bCs/>
          <w:szCs w:val="24"/>
        </w:rPr>
        <w:t xml:space="preserve"> will be dispatched in teams to work</w:t>
      </w:r>
      <w:r w:rsidR="00923F46" w:rsidRPr="00081BB4">
        <w:rPr>
          <w:rFonts w:ascii="Times New Roman" w:hAnsi="Times New Roman" w:cs="Times New Roman"/>
          <w:bCs/>
          <w:szCs w:val="24"/>
        </w:rPr>
        <w:t xml:space="preserve"> on a current operation of French forces, analyse the situation and present an operation briefing.</w:t>
      </w:r>
    </w:p>
    <w:p w:rsidR="0052400F" w:rsidRPr="00A150A5" w:rsidRDefault="00A150A5" w:rsidP="00FC03AA">
      <w:pPr>
        <w:pStyle w:val="Paragraphedeliste"/>
        <w:numPr>
          <w:ilvl w:val="0"/>
          <w:numId w:val="5"/>
        </w:numPr>
        <w:spacing w:line="276" w:lineRule="auto"/>
        <w:jc w:val="both"/>
        <w:rPr>
          <w:rFonts w:ascii="Times New Roman" w:hAnsi="Times New Roman" w:cs="Times New Roman"/>
          <w:i/>
          <w:sz w:val="24"/>
          <w:szCs w:val="24"/>
          <w:u w:val="single"/>
          <w:lang w:val="en-US"/>
        </w:rPr>
      </w:pPr>
      <w:r w:rsidRPr="00A150A5">
        <w:rPr>
          <w:rFonts w:ascii="Times New Roman" w:hAnsi="Times New Roman" w:cs="Times New Roman"/>
          <w:i/>
          <w:sz w:val="24"/>
          <w:szCs w:val="24"/>
          <w:u w:val="single"/>
          <w:lang w:val="en-US"/>
        </w:rPr>
        <w:t>French modern language</w:t>
      </w:r>
    </w:p>
    <w:p w:rsidR="0052400F" w:rsidRPr="00081BB4" w:rsidRDefault="0052400F" w:rsidP="00FC03AA">
      <w:pPr>
        <w:spacing w:line="276" w:lineRule="auto"/>
        <w:jc w:val="both"/>
        <w:rPr>
          <w:rFonts w:ascii="Times New Roman" w:hAnsi="Times New Roman" w:cs="Times New Roman"/>
          <w:szCs w:val="24"/>
          <w:lang w:val="en-US"/>
        </w:rPr>
      </w:pPr>
      <w:r w:rsidRPr="00081BB4">
        <w:rPr>
          <w:rFonts w:ascii="Times New Roman" w:hAnsi="Times New Roman" w:cs="Times New Roman"/>
          <w:szCs w:val="24"/>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081BB4" w:rsidRDefault="00081BB4" w:rsidP="00CB53EB">
      <w:pPr>
        <w:pStyle w:val="Paragraphedeliste"/>
        <w:numPr>
          <w:ilvl w:val="0"/>
          <w:numId w:val="5"/>
        </w:numPr>
        <w:spacing w:line="276" w:lineRule="auto"/>
        <w:jc w:val="both"/>
        <w:rPr>
          <w:rFonts w:ascii="Times New Roman" w:hAnsi="Times New Roman" w:cs="Times New Roman"/>
          <w:i/>
          <w:sz w:val="24"/>
          <w:szCs w:val="24"/>
          <w:u w:val="single"/>
          <w:lang w:val="en-US"/>
        </w:rPr>
      </w:pPr>
      <w:r w:rsidRPr="00081BB4">
        <w:rPr>
          <w:rFonts w:ascii="Times New Roman" w:hAnsi="Times New Roman" w:cs="Times New Roman"/>
          <w:i/>
          <w:sz w:val="24"/>
          <w:szCs w:val="24"/>
          <w:u w:val="single"/>
          <w:lang w:val="en-US"/>
        </w:rPr>
        <w:t>English</w:t>
      </w:r>
      <w:r w:rsidR="00C10B14" w:rsidRPr="00081BB4">
        <w:rPr>
          <w:rFonts w:ascii="Times New Roman" w:hAnsi="Times New Roman" w:cs="Times New Roman"/>
          <w:i/>
          <w:sz w:val="24"/>
          <w:szCs w:val="24"/>
          <w:u w:val="single"/>
          <w:lang w:val="en-US"/>
        </w:rPr>
        <w:t xml:space="preserve"> civiliz</w:t>
      </w:r>
      <w:r w:rsidR="00A150A5" w:rsidRPr="00081BB4">
        <w:rPr>
          <w:rFonts w:ascii="Times New Roman" w:hAnsi="Times New Roman" w:cs="Times New Roman"/>
          <w:i/>
          <w:sz w:val="24"/>
          <w:szCs w:val="24"/>
          <w:u w:val="single"/>
          <w:lang w:val="en-US"/>
        </w:rPr>
        <w:t>ation</w:t>
      </w:r>
    </w:p>
    <w:p w:rsidR="00081BB4" w:rsidRPr="00081BB4" w:rsidRDefault="00081BB4" w:rsidP="00081BB4">
      <w:pPr>
        <w:jc w:val="both"/>
        <w:rPr>
          <w:rStyle w:val="tlid-translation"/>
          <w:rFonts w:ascii="Times New Roman" w:hAnsi="Times New Roman" w:cs="Times New Roman"/>
          <w:lang w:val="en"/>
        </w:rPr>
      </w:pPr>
      <w:r w:rsidRPr="00081BB4">
        <w:rPr>
          <w:rStyle w:val="alt-edited"/>
          <w:rFonts w:ascii="Times New Roman" w:hAnsi="Times New Roman" w:cs="Times New Roman"/>
          <w:lang w:val="en"/>
        </w:rPr>
        <w:t xml:space="preserve">This course, delivered entirely in </w:t>
      </w:r>
      <w:r>
        <w:rPr>
          <w:rStyle w:val="alt-edited"/>
          <w:rFonts w:ascii="Times New Roman" w:hAnsi="Times New Roman" w:cs="Times New Roman"/>
          <w:lang w:val="en"/>
        </w:rPr>
        <w:t>English</w:t>
      </w:r>
      <w:r w:rsidRPr="00081BB4">
        <w:rPr>
          <w:rStyle w:val="alt-edited"/>
          <w:rFonts w:ascii="Times New Roman" w:hAnsi="Times New Roman" w:cs="Times New Roman"/>
          <w:lang w:val="en"/>
        </w:rPr>
        <w:t xml:space="preserve"> is designed to provide foreign cadets with an understanding of </w:t>
      </w:r>
      <w:r>
        <w:rPr>
          <w:rStyle w:val="alt-edited"/>
          <w:rFonts w:ascii="Times New Roman" w:hAnsi="Times New Roman" w:cs="Times New Roman"/>
          <w:lang w:val="en"/>
        </w:rPr>
        <w:t>English</w:t>
      </w:r>
      <w:r w:rsidRPr="00081BB4">
        <w:rPr>
          <w:rStyle w:val="alt-edited"/>
          <w:rFonts w:ascii="Times New Roman" w:hAnsi="Times New Roman" w:cs="Times New Roman"/>
          <w:lang w:val="en"/>
        </w:rPr>
        <w:t xml:space="preserve"> and </w:t>
      </w:r>
      <w:r>
        <w:rPr>
          <w:rStyle w:val="alt-edited"/>
          <w:rFonts w:ascii="Times New Roman" w:hAnsi="Times New Roman" w:cs="Times New Roman"/>
          <w:lang w:val="en"/>
        </w:rPr>
        <w:t>English</w:t>
      </w:r>
      <w:r w:rsidRPr="00081BB4">
        <w:rPr>
          <w:rStyle w:val="alt-edited"/>
          <w:rFonts w:ascii="Times New Roman" w:hAnsi="Times New Roman" w:cs="Times New Roman"/>
          <w:lang w:val="en"/>
        </w:rPr>
        <w:t xml:space="preserve"> speaking culture, through geography, history, political institutions and cultural notions.</w:t>
      </w:r>
      <w:r w:rsidRPr="00081BB4">
        <w:rPr>
          <w:rStyle w:val="tlid-translation"/>
          <w:rFonts w:ascii="Times New Roman" w:hAnsi="Times New Roman" w:cs="Times New Roman"/>
          <w:lang w:val="en"/>
        </w:rPr>
        <w:t xml:space="preserve"> </w:t>
      </w:r>
    </w:p>
    <w:p w:rsidR="00081BB4" w:rsidRPr="00081BB4" w:rsidRDefault="00081BB4" w:rsidP="00081BB4">
      <w:pPr>
        <w:pStyle w:val="Paragraphedeliste"/>
        <w:numPr>
          <w:ilvl w:val="0"/>
          <w:numId w:val="5"/>
        </w:numPr>
        <w:spacing w:line="276" w:lineRule="auto"/>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Military English – Operational Functions</w:t>
      </w:r>
    </w:p>
    <w:p w:rsidR="00081BB4" w:rsidRPr="00081BB4" w:rsidRDefault="00081BB4" w:rsidP="00081BB4">
      <w:pPr>
        <w:pStyle w:val="Paragraphedeliste"/>
        <w:ind w:left="643"/>
        <w:rPr>
          <w:rFonts w:ascii="Times New Roman" w:hAnsi="Times New Roman" w:cs="Times New Roman"/>
          <w:i/>
          <w:sz w:val="24"/>
          <w:u w:val="single"/>
          <w:lang w:val="en-US"/>
        </w:rPr>
      </w:pPr>
    </w:p>
    <w:p w:rsidR="009D676E" w:rsidRDefault="009D676E" w:rsidP="00FC03AA">
      <w:pPr>
        <w:jc w:val="both"/>
        <w:rPr>
          <w:rFonts w:ascii="Times New Roman" w:hAnsi="Times New Roman" w:cs="Times New Roman"/>
          <w:b/>
          <w:bCs/>
          <w:sz w:val="24"/>
          <w:szCs w:val="24"/>
          <w:u w:val="single"/>
          <w:lang w:val="en-US"/>
        </w:rPr>
      </w:pPr>
    </w:p>
    <w:p w:rsidR="00C03777" w:rsidRDefault="00C03777" w:rsidP="00FC03AA">
      <w:pPr>
        <w:jc w:val="both"/>
        <w:rPr>
          <w:rFonts w:ascii="Times New Roman" w:hAnsi="Times New Roman" w:cs="Times New Roman"/>
          <w:b/>
          <w:bCs/>
          <w:sz w:val="24"/>
          <w:szCs w:val="24"/>
          <w:u w:val="single"/>
          <w:lang w:val="en-US"/>
        </w:rPr>
      </w:pPr>
    </w:p>
    <w:p w:rsidR="00921C62" w:rsidRDefault="00921C62" w:rsidP="00FC03AA">
      <w:pPr>
        <w:jc w:val="both"/>
        <w:rPr>
          <w:rFonts w:ascii="Times New Roman" w:hAnsi="Times New Roman" w:cs="Times New Roman"/>
          <w:b/>
          <w:bCs/>
          <w:sz w:val="24"/>
          <w:szCs w:val="24"/>
          <w:u w:val="single"/>
          <w:lang w:val="en-US"/>
        </w:rPr>
      </w:pPr>
    </w:p>
    <w:p w:rsidR="00921C62" w:rsidRDefault="00921C62"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p>
    <w:p w:rsidR="00081BB4" w:rsidRDefault="00081BB4" w:rsidP="00FC03AA">
      <w:pPr>
        <w:jc w:val="both"/>
        <w:rPr>
          <w:rFonts w:ascii="Times New Roman" w:hAnsi="Times New Roman" w:cs="Times New Roman"/>
          <w:b/>
          <w:bCs/>
          <w:sz w:val="24"/>
          <w:szCs w:val="24"/>
          <w:u w:val="single"/>
          <w:lang w:val="en-US"/>
        </w:rPr>
      </w:pPr>
      <w:bookmarkStart w:id="0" w:name="_GoBack"/>
      <w:bookmarkEnd w:id="0"/>
    </w:p>
    <w:p w:rsidR="00921C62" w:rsidRDefault="00921C62" w:rsidP="00FC03AA">
      <w:pPr>
        <w:jc w:val="both"/>
        <w:rPr>
          <w:rFonts w:ascii="Times New Roman" w:hAnsi="Times New Roman" w:cs="Times New Roman"/>
          <w:b/>
          <w:bCs/>
          <w:sz w:val="24"/>
          <w:szCs w:val="24"/>
          <w:u w:val="single"/>
          <w:lang w:val="en-US"/>
        </w:rPr>
      </w:pPr>
    </w:p>
    <w:p w:rsidR="00921C62" w:rsidRDefault="00921C62" w:rsidP="00FC03AA">
      <w:pPr>
        <w:jc w:val="both"/>
        <w:rPr>
          <w:rFonts w:ascii="Times New Roman" w:hAnsi="Times New Roman" w:cs="Times New Roman"/>
          <w:b/>
          <w:bCs/>
          <w:sz w:val="24"/>
          <w:szCs w:val="24"/>
          <w:u w:val="single"/>
          <w:lang w:val="en-US"/>
        </w:rPr>
      </w:pPr>
    </w:p>
    <w:p w:rsidR="00921C62" w:rsidRPr="00FC4E9B" w:rsidRDefault="00921C62" w:rsidP="00FC03AA">
      <w:pPr>
        <w:jc w:val="both"/>
        <w:rPr>
          <w:rFonts w:ascii="Times New Roman" w:hAnsi="Times New Roman" w:cs="Times New Roman"/>
          <w:b/>
          <w:bCs/>
          <w:sz w:val="24"/>
          <w:szCs w:val="24"/>
          <w:u w:val="single"/>
          <w:lang w:val="en-US"/>
        </w:rPr>
      </w:pPr>
    </w:p>
    <w:p w:rsidR="00921C62" w:rsidRDefault="00DE594A" w:rsidP="00921C62">
      <w:pPr>
        <w:jc w:val="center"/>
        <w:rPr>
          <w:rFonts w:ascii="Times New Roman" w:hAnsi="Times New Roman" w:cs="Times New Roman"/>
          <w:bCs/>
          <w:i/>
          <w:sz w:val="28"/>
          <w:szCs w:val="24"/>
          <w:u w:val="single"/>
        </w:rPr>
      </w:pPr>
      <w:r w:rsidRPr="00921C62">
        <w:rPr>
          <w:rFonts w:ascii="Times New Roman" w:hAnsi="Times New Roman" w:cs="Times New Roman"/>
          <w:bCs/>
          <w:i/>
          <w:sz w:val="28"/>
          <w:szCs w:val="24"/>
          <w:u w:val="single"/>
        </w:rPr>
        <w:lastRenderedPageBreak/>
        <w:t>MAJORS</w:t>
      </w:r>
      <w:r w:rsidR="00A04BCC">
        <w:rPr>
          <w:rFonts w:ascii="Times New Roman" w:hAnsi="Times New Roman" w:cs="Times New Roman"/>
          <w:bCs/>
          <w:i/>
          <w:sz w:val="28"/>
          <w:szCs w:val="24"/>
          <w:u w:val="single"/>
        </w:rPr>
        <w:t xml:space="preserve"> (9 ECTS)</w:t>
      </w:r>
    </w:p>
    <w:p w:rsidR="00921C62" w:rsidRDefault="00921C62" w:rsidP="00921C62">
      <w:pPr>
        <w:jc w:val="center"/>
        <w:rPr>
          <w:rFonts w:ascii="Times New Roman" w:hAnsi="Times New Roman" w:cs="Times New Roman"/>
          <w:bCs/>
          <w:i/>
          <w:sz w:val="28"/>
          <w:szCs w:val="24"/>
        </w:rPr>
      </w:pPr>
    </w:p>
    <w:p w:rsidR="00921C62" w:rsidRPr="00921C62" w:rsidRDefault="00921C62" w:rsidP="00921C62">
      <w:pPr>
        <w:jc w:val="center"/>
        <w:rPr>
          <w:rFonts w:ascii="Times New Roman" w:hAnsi="Times New Roman" w:cs="Times New Roman"/>
          <w:bCs/>
          <w:i/>
          <w:sz w:val="28"/>
          <w:szCs w:val="24"/>
        </w:rPr>
      </w:pPr>
      <w:r w:rsidRPr="00921C62">
        <w:rPr>
          <w:rFonts w:ascii="Times New Roman" w:hAnsi="Times New Roman" w:cs="Times New Roman"/>
          <w:bCs/>
          <w:i/>
          <w:sz w:val="28"/>
          <w:szCs w:val="24"/>
        </w:rPr>
        <w:t>(</w:t>
      </w:r>
      <w:r w:rsidR="00472169" w:rsidRPr="00921C62">
        <w:rPr>
          <w:rFonts w:ascii="Times New Roman" w:hAnsi="Times New Roman" w:cs="Times New Roman"/>
          <w:bCs/>
          <w:i/>
          <w:sz w:val="28"/>
          <w:szCs w:val="24"/>
        </w:rPr>
        <w:t>OPTION 1: SOCIOLOGY AND COMMUNICATION</w:t>
      </w:r>
      <w:r>
        <w:rPr>
          <w:rFonts w:ascii="Times New Roman" w:hAnsi="Times New Roman" w:cs="Times New Roman"/>
          <w:bCs/>
          <w:i/>
          <w:sz w:val="28"/>
          <w:szCs w:val="24"/>
        </w:rPr>
        <w:t>)</w:t>
      </w:r>
    </w:p>
    <w:p w:rsidR="00472169" w:rsidRPr="00A150A5" w:rsidRDefault="00472169" w:rsidP="00FC03AA">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Methodology seminar</w:t>
      </w:r>
    </w:p>
    <w:p w:rsidR="00472169" w:rsidRPr="00A150A5" w:rsidRDefault="0047216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 w:eastAsia="fr-FR"/>
        </w:rPr>
      </w:pPr>
      <w:r w:rsidRPr="00A150A5">
        <w:rPr>
          <w:rFonts w:ascii="Times New Roman" w:eastAsia="Times New Roman" w:hAnsi="Times New Roman" w:cs="Times New Roman"/>
          <w:lang w:val="en" w:eastAsia="fr-FR"/>
        </w:rPr>
        <w:t>This seminar aims first at training in research work: how to define a research subject and what are the differences with a report or a study? How to develop a problematic? How to use concepts to interpret an object? What are the research and survey methods (learning to put together an observation grid, an interview grid, etc.)? How to constitute a "corpus" of research? How to write, present a dissertation, use documents, etc.? Student monitoring also includes preparation for the thesis defense.</w:t>
      </w:r>
    </w:p>
    <w:p w:rsidR="00472169" w:rsidRDefault="0047216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rsidR="00B77BD9" w:rsidRPr="00A150A5" w:rsidRDefault="00472169" w:rsidP="00FC03AA">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u w:val="single"/>
          <w:lang w:val="fr-FR" w:eastAsia="fr-FR"/>
        </w:rPr>
      </w:pPr>
      <w:r w:rsidRPr="00A150A5">
        <w:rPr>
          <w:rFonts w:ascii="Times New Roman" w:hAnsi="Times New Roman" w:cs="Times New Roman"/>
          <w:i/>
          <w:sz w:val="24"/>
          <w:szCs w:val="24"/>
          <w:u w:val="single"/>
        </w:rPr>
        <w:t xml:space="preserve">Sociology of </w:t>
      </w:r>
      <w:r w:rsidR="00EB0E5E">
        <w:rPr>
          <w:rFonts w:ascii="Times New Roman" w:hAnsi="Times New Roman" w:cs="Times New Roman"/>
          <w:i/>
          <w:sz w:val="24"/>
          <w:szCs w:val="24"/>
          <w:u w:val="single"/>
        </w:rPr>
        <w:t xml:space="preserve">the </w:t>
      </w:r>
      <w:r w:rsidR="00050351">
        <w:rPr>
          <w:rFonts w:ascii="Times New Roman" w:hAnsi="Times New Roman" w:cs="Times New Roman"/>
          <w:i/>
          <w:sz w:val="24"/>
          <w:szCs w:val="24"/>
          <w:u w:val="single"/>
        </w:rPr>
        <w:t xml:space="preserve">professional </w:t>
      </w:r>
      <w:r w:rsidR="00EB0E5E">
        <w:rPr>
          <w:rFonts w:ascii="Times New Roman" w:hAnsi="Times New Roman" w:cs="Times New Roman"/>
          <w:i/>
          <w:sz w:val="24"/>
          <w:szCs w:val="24"/>
          <w:u w:val="single"/>
        </w:rPr>
        <w:t>a</w:t>
      </w:r>
      <w:r w:rsidR="00B77BD9" w:rsidRPr="00A150A5">
        <w:rPr>
          <w:rFonts w:ascii="Times New Roman" w:hAnsi="Times New Roman" w:cs="Times New Roman"/>
          <w:i/>
          <w:sz w:val="24"/>
          <w:szCs w:val="24"/>
          <w:u w:val="single"/>
        </w:rPr>
        <w:t>rmy</w:t>
      </w:r>
    </w:p>
    <w:p w:rsidR="00B77BD9" w:rsidRPr="00A150A5" w:rsidRDefault="00B77BD9"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rPr>
        <w:t>Dealing</w:t>
      </w:r>
      <w:r w:rsidRPr="00A150A5">
        <w:rPr>
          <w:rStyle w:val="jlqj4b"/>
          <w:rFonts w:ascii="Times New Roman" w:hAnsi="Times New Roman" w:cs="Times New Roman"/>
          <w:lang w:val="en"/>
        </w:rPr>
        <w:t xml:space="preserve"> with functional, structural and institutional issues as well as army-state and army-society relations within the framework of fully professionalized armies.</w:t>
      </w:r>
    </w:p>
    <w:p w:rsidR="001C625E" w:rsidRPr="00A150A5" w:rsidRDefault="00B77BD9" w:rsidP="00FC03AA">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Political analysis of images</w:t>
      </w:r>
    </w:p>
    <w:p w:rsidR="001C625E" w:rsidRPr="00A150A5" w:rsidRDefault="001C625E"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The question of the image is a delicate one.</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In our information societies, it shapes representations and imaginations.</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meaning and power of an image is thus an eminently political question.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Beyond traditional media and the role of journalists, it will be a question of providing students with elements of reflection relating to sources of information and communication, old or more recent (internet, social networks, blogs, role and powers of</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cinema, documentary, photography, poster, etc.), producers of images and which constitute major issues in the representations of politics in general and the military in particular.</w:t>
      </w:r>
    </w:p>
    <w:p w:rsidR="00055141" w:rsidRPr="00A150A5" w:rsidRDefault="00055141" w:rsidP="00FC03AA">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Political and military sociology</w:t>
      </w:r>
    </w:p>
    <w:p w:rsidR="00055141" w:rsidRPr="00A150A5" w:rsidRDefault="00055141"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The course is structured around the following questions: what is the political environment for military action?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How does the "crisis situation" increase the political dimension of military action?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What role do emotions play in armed violence?</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aim of the course is to familiarize students with the socio-political environment in which military action is rooted.</w:t>
      </w:r>
    </w:p>
    <w:p w:rsidR="00055141" w:rsidRPr="00A150A5" w:rsidRDefault="00055141" w:rsidP="00FC03AA">
      <w:pPr>
        <w:pStyle w:val="Paragraphedeliste"/>
        <w:numPr>
          <w:ilvl w:val="0"/>
          <w:numId w:val="5"/>
        </w:numPr>
        <w:spacing w:line="360" w:lineRule="auto"/>
        <w:jc w:val="both"/>
        <w:rPr>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t>History of communication theories</w:t>
      </w:r>
    </w:p>
    <w:p w:rsidR="00055141" w:rsidRPr="00A150A5" w:rsidRDefault="00055141"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The purpose of this course is to familiarize students who have chosen the information communication option with the sociology of media and communication.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In this sense, it should be approached as an introduction to communication theories.</w:t>
      </w:r>
      <w:r w:rsidRPr="00A150A5">
        <w:rPr>
          <w:rStyle w:val="viiyi"/>
          <w:rFonts w:ascii="Times New Roman" w:hAnsi="Times New Roman" w:cs="Times New Roman"/>
          <w:lang w:val="en"/>
        </w:rPr>
        <w:t xml:space="preserve"> </w:t>
      </w:r>
      <w:r w:rsidR="005E4181" w:rsidRPr="00A150A5">
        <w:rPr>
          <w:rStyle w:val="jlqj4b"/>
          <w:rFonts w:ascii="Times New Roman" w:hAnsi="Times New Roman" w:cs="Times New Roman"/>
          <w:lang w:val="en"/>
        </w:rPr>
        <w:t>Adopting, for reasons of inte</w:t>
      </w:r>
      <w:r w:rsidRPr="00A150A5">
        <w:rPr>
          <w:rStyle w:val="jlqj4b"/>
          <w:rFonts w:ascii="Times New Roman" w:hAnsi="Times New Roman" w:cs="Times New Roman"/>
          <w:lang w:val="en"/>
        </w:rPr>
        <w:t>l</w:t>
      </w:r>
      <w:r w:rsidR="005E4181" w:rsidRPr="00A150A5">
        <w:rPr>
          <w:rStyle w:val="jlqj4b"/>
          <w:rFonts w:ascii="Times New Roman" w:hAnsi="Times New Roman" w:cs="Times New Roman"/>
          <w:lang w:val="en"/>
        </w:rPr>
        <w:t>l</w:t>
      </w:r>
      <w:r w:rsidRPr="00A150A5">
        <w:rPr>
          <w:rStyle w:val="jlqj4b"/>
          <w:rFonts w:ascii="Times New Roman" w:hAnsi="Times New Roman" w:cs="Times New Roman"/>
          <w:lang w:val="en"/>
        </w:rPr>
        <w:t>igibility, a chronological approach, this module aims to bring out the contributions of the various currents, their possible articulations, their limits as well as the permanent ebb and flow of the issues raised.</w:t>
      </w:r>
    </w:p>
    <w:p w:rsidR="005E4181" w:rsidRPr="00A150A5" w:rsidRDefault="005E4181"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lastRenderedPageBreak/>
        <w:t>Media strategy</w:t>
      </w:r>
    </w:p>
    <w:p w:rsidR="005E4181" w:rsidRPr="00A150A5" w:rsidRDefault="005E4181" w:rsidP="00497642">
      <w:pPr>
        <w:spacing w:line="360" w:lineRule="auto"/>
        <w:jc w:val="both"/>
        <w:rPr>
          <w:rFonts w:ascii="Times New Roman" w:hAnsi="Times New Roman" w:cs="Times New Roman"/>
          <w:lang w:val="en"/>
        </w:rPr>
      </w:pPr>
      <w:r w:rsidRPr="00A150A5">
        <w:rPr>
          <w:rStyle w:val="jlqj4b"/>
          <w:rFonts w:ascii="Times New Roman" w:hAnsi="Times New Roman" w:cs="Times New Roman"/>
          <w:lang w:val="en"/>
        </w:rPr>
        <w:t>The aim of the course is to analyze the interactions of the media and public opinions, to discover the issue of media mechanisms in the world of global communication, to analyze the decoding grids of the communication cycle.</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teaching to be delivered must achieve three objectives: 1. encourage future officers to reflect "political" on the special place of defense in the communication society;</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2. provide the keys to the issue of communication for the armed forces, with its advantages and risks;</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3. provide benchmarks on the support that communication can bring to military operations, particularly in the area of influence.</w:t>
      </w:r>
    </w:p>
    <w:p w:rsidR="00DE594A" w:rsidRPr="00A150A5" w:rsidRDefault="00DE594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Speech analysis</w:t>
      </w:r>
    </w:p>
    <w:p w:rsidR="00DE594A" w:rsidRPr="00A150A5" w:rsidRDefault="00DE594A" w:rsidP="00497642">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This module is designed as an initiation of students to discourse analysis. Each session is centered on the presentation of a fundamental notion of the discipline and that of research work illustrating the notions seen previously.</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themes chosen relate to the coverage of conflicts or intervention by the French press, the discourse of the military institution and the communication of the military institution.</w:t>
      </w:r>
    </w:p>
    <w:p w:rsidR="006A1BC7" w:rsidRPr="00A150A5" w:rsidRDefault="00DE594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Digital social issues</w:t>
      </w:r>
    </w:p>
    <w:p w:rsidR="00DE594A" w:rsidRPr="00A150A5" w:rsidRDefault="006A1BC7" w:rsidP="00497642">
      <w:pPr>
        <w:spacing w:after="0" w:line="360" w:lineRule="auto"/>
        <w:jc w:val="both"/>
        <w:rPr>
          <w:rFonts w:ascii="Times New Roman" w:eastAsia="Times New Roman" w:hAnsi="Times New Roman" w:cs="Times New Roman"/>
          <w:lang w:eastAsia="fr-FR"/>
        </w:rPr>
      </w:pPr>
      <w:r w:rsidRPr="00A150A5">
        <w:rPr>
          <w:rFonts w:ascii="Times New Roman" w:eastAsia="Times New Roman" w:hAnsi="Times New Roman" w:cs="Times New Roman"/>
          <w:lang w:val="en" w:eastAsia="fr-FR"/>
        </w:rPr>
        <w:t>The purpose of this course is to take an interest in the social issues of digital technology. Beyond the debate between a simple change of scale or a real revolution, it will first be a question of taking stock of social science research on the subject, of seeing how sociology approaches this subject and how she is questioned by the latter. It will also be a question of examining certain dimensions: the uses, the actors and the social transformations that digital technology induces, starting from the postulate that technology is not neutral. The impact of digital transformations on defense and the military (strategic and political issues at the macro level, representations of the battlefield, digital warfare, cyber combatant status) will be the common thread of this teaching.</w:t>
      </w:r>
      <w:r w:rsidRPr="00A150A5">
        <w:rPr>
          <w:rFonts w:ascii="Times New Roman" w:eastAsia="Times New Roman" w:hAnsi="Times New Roman" w:cs="Times New Roman"/>
          <w:lang w:eastAsia="fr-FR"/>
        </w:rPr>
        <w:t xml:space="preserve"> </w:t>
      </w:r>
    </w:p>
    <w:p w:rsidR="00FC03AA" w:rsidRPr="00A150A5" w:rsidRDefault="00FC03A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Sociology theories and methods</w:t>
      </w:r>
    </w:p>
    <w:p w:rsidR="00FC03AA" w:rsidRPr="00A150A5" w:rsidRDefault="00FC03AA" w:rsidP="00497642">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To dispense the theories and fundamental knowledge (paradigms, authors, ...) of the sociological discipline with a view to conceptually arming the students.</w:t>
      </w:r>
    </w:p>
    <w:p w:rsidR="00FC03AA" w:rsidRPr="00A150A5" w:rsidRDefault="00FC03A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Combat psychology</w:t>
      </w:r>
    </w:p>
    <w:p w:rsidR="00FC03AA" w:rsidRPr="00A150A5" w:rsidRDefault="00420EB1" w:rsidP="00497642">
      <w:pPr>
        <w:spacing w:line="360" w:lineRule="auto"/>
        <w:jc w:val="both"/>
        <w:rPr>
          <w:rStyle w:val="jlqj4b"/>
          <w:rFonts w:ascii="Times New Roman" w:hAnsi="Times New Roman" w:cs="Times New Roman"/>
          <w:lang w:val="en"/>
        </w:rPr>
      </w:pPr>
      <w:r>
        <w:rPr>
          <w:rFonts w:ascii="Times New Roman" w:hAnsi="Times New Roman" w:cs="Times New Roman"/>
        </w:rPr>
        <w:t>S</w:t>
      </w:r>
      <w:proofErr w:type="spellStart"/>
      <w:r>
        <w:rPr>
          <w:rStyle w:val="jlqj4b"/>
          <w:rFonts w:ascii="Times New Roman" w:hAnsi="Times New Roman" w:cs="Times New Roman"/>
          <w:lang w:val="en"/>
        </w:rPr>
        <w:t>oc</w:t>
      </w:r>
      <w:r w:rsidRPr="00A150A5">
        <w:rPr>
          <w:rStyle w:val="jlqj4b"/>
          <w:rFonts w:ascii="Times New Roman" w:hAnsi="Times New Roman" w:cs="Times New Roman"/>
          <w:lang w:val="en"/>
        </w:rPr>
        <w:t>iological</w:t>
      </w:r>
      <w:proofErr w:type="spellEnd"/>
      <w:r w:rsidR="00FC03AA" w:rsidRPr="00A150A5">
        <w:rPr>
          <w:rStyle w:val="jlqj4b"/>
          <w:rFonts w:ascii="Times New Roman" w:hAnsi="Times New Roman" w:cs="Times New Roman"/>
          <w:lang w:val="en"/>
        </w:rPr>
        <w:t xml:space="preserve"> and psychological approach to combat (effect of combat on identities, the question of fear, etc.)</w:t>
      </w:r>
    </w:p>
    <w:p w:rsidR="00FC03AA" w:rsidRDefault="00FC03AA" w:rsidP="00497642">
      <w:pPr>
        <w:spacing w:line="360" w:lineRule="auto"/>
        <w:jc w:val="both"/>
        <w:rPr>
          <w:rStyle w:val="jlqj4b"/>
          <w:rFonts w:ascii="Times New Roman" w:hAnsi="Times New Roman" w:cs="Times New Roman"/>
          <w:sz w:val="24"/>
          <w:szCs w:val="24"/>
          <w:lang w:val="en"/>
        </w:rPr>
      </w:pPr>
    </w:p>
    <w:p w:rsidR="00921C62" w:rsidRDefault="00921C62" w:rsidP="00497642">
      <w:pPr>
        <w:spacing w:line="360" w:lineRule="auto"/>
        <w:jc w:val="both"/>
        <w:rPr>
          <w:rStyle w:val="jlqj4b"/>
          <w:rFonts w:ascii="Times New Roman" w:hAnsi="Times New Roman" w:cs="Times New Roman"/>
          <w:sz w:val="24"/>
          <w:szCs w:val="24"/>
          <w:lang w:val="en"/>
        </w:rPr>
      </w:pPr>
    </w:p>
    <w:p w:rsidR="00921C62" w:rsidRDefault="00921C62" w:rsidP="00497642">
      <w:pPr>
        <w:spacing w:line="360" w:lineRule="auto"/>
        <w:jc w:val="both"/>
        <w:rPr>
          <w:rStyle w:val="jlqj4b"/>
          <w:rFonts w:ascii="Times New Roman" w:hAnsi="Times New Roman" w:cs="Times New Roman"/>
          <w:sz w:val="24"/>
          <w:szCs w:val="24"/>
          <w:lang w:val="en"/>
        </w:rPr>
      </w:pPr>
    </w:p>
    <w:p w:rsidR="00FC03AA" w:rsidRDefault="00921C62" w:rsidP="00921C62">
      <w:pPr>
        <w:spacing w:line="360" w:lineRule="auto"/>
        <w:jc w:val="center"/>
        <w:rPr>
          <w:rFonts w:ascii="Times New Roman" w:hAnsi="Times New Roman" w:cs="Times New Roman"/>
          <w:bCs/>
          <w:i/>
          <w:sz w:val="28"/>
          <w:szCs w:val="24"/>
        </w:rPr>
      </w:pPr>
      <w:r w:rsidRPr="00921C62">
        <w:rPr>
          <w:rFonts w:ascii="Times New Roman" w:hAnsi="Times New Roman" w:cs="Times New Roman"/>
          <w:bCs/>
          <w:i/>
          <w:sz w:val="28"/>
          <w:szCs w:val="24"/>
        </w:rPr>
        <w:lastRenderedPageBreak/>
        <w:t>(</w:t>
      </w:r>
      <w:r w:rsidR="00FC03AA" w:rsidRPr="00921C62">
        <w:rPr>
          <w:rFonts w:ascii="Times New Roman" w:hAnsi="Times New Roman" w:cs="Times New Roman"/>
          <w:bCs/>
          <w:i/>
          <w:sz w:val="28"/>
          <w:szCs w:val="24"/>
        </w:rPr>
        <w:t>OPTION 2: GEOPOLITICS</w:t>
      </w:r>
      <w:r w:rsidRPr="00921C62">
        <w:rPr>
          <w:rFonts w:ascii="Times New Roman" w:hAnsi="Times New Roman" w:cs="Times New Roman"/>
          <w:bCs/>
          <w:i/>
          <w:sz w:val="28"/>
          <w:szCs w:val="24"/>
        </w:rPr>
        <w:t>)</w:t>
      </w:r>
    </w:p>
    <w:p w:rsidR="00921C62" w:rsidRPr="00921C62" w:rsidRDefault="00921C62" w:rsidP="00921C62">
      <w:pPr>
        <w:spacing w:line="360" w:lineRule="auto"/>
        <w:jc w:val="center"/>
        <w:rPr>
          <w:rFonts w:ascii="Times New Roman" w:hAnsi="Times New Roman" w:cs="Times New Roman"/>
          <w:bCs/>
          <w:i/>
          <w:sz w:val="28"/>
          <w:szCs w:val="24"/>
        </w:rPr>
      </w:pP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bCs/>
          <w:i/>
          <w:sz w:val="24"/>
          <w:szCs w:val="24"/>
          <w:u w:val="single"/>
        </w:rPr>
        <w:t>Geopolitics Africa</w:t>
      </w:r>
    </w:p>
    <w:p w:rsidR="0038185A" w:rsidRPr="00A150A5" w:rsidRDefault="0038185A" w:rsidP="00497642">
      <w:pPr>
        <w:spacing w:line="360" w:lineRule="auto"/>
        <w:jc w:val="both"/>
        <w:rPr>
          <w:rFonts w:ascii="Times New Roman" w:hAnsi="Times New Roman" w:cs="Times New Roman"/>
          <w:szCs w:val="24"/>
          <w:lang w:val="en"/>
        </w:rPr>
      </w:pPr>
      <w:r w:rsidRPr="00A150A5">
        <w:rPr>
          <w:rFonts w:ascii="Times New Roman" w:hAnsi="Times New Roman" w:cs="Times New Roman"/>
          <w:szCs w:val="24"/>
          <w:lang w:val="en"/>
        </w:rPr>
        <w:t xml:space="preserve">The course will focus on the analysis of ongoing conflicts in the </w:t>
      </w:r>
      <w:proofErr w:type="spellStart"/>
      <w:r w:rsidRPr="00A150A5">
        <w:rPr>
          <w:rFonts w:ascii="Times New Roman" w:hAnsi="Times New Roman" w:cs="Times New Roman"/>
          <w:szCs w:val="24"/>
          <w:lang w:val="en"/>
        </w:rPr>
        <w:t>Sahelo</w:t>
      </w:r>
      <w:proofErr w:type="spellEnd"/>
      <w:r w:rsidRPr="00A150A5">
        <w:rPr>
          <w:rFonts w:ascii="Times New Roman" w:hAnsi="Times New Roman" w:cs="Times New Roman"/>
          <w:szCs w:val="24"/>
          <w:lang w:val="en"/>
        </w:rPr>
        <w:t xml:space="preserve">-Saharan strip: origins of crises, social and societal factors, influence of Islamism, Serval and </w:t>
      </w:r>
      <w:proofErr w:type="spellStart"/>
      <w:r w:rsidRPr="00A150A5">
        <w:rPr>
          <w:rFonts w:ascii="Times New Roman" w:hAnsi="Times New Roman" w:cs="Times New Roman"/>
          <w:szCs w:val="24"/>
          <w:lang w:val="en"/>
        </w:rPr>
        <w:t>Barkhane</w:t>
      </w:r>
      <w:proofErr w:type="spellEnd"/>
      <w:r w:rsidRPr="00A150A5">
        <w:rPr>
          <w:rFonts w:ascii="Times New Roman" w:hAnsi="Times New Roman" w:cs="Times New Roman"/>
          <w:szCs w:val="24"/>
          <w:lang w:val="en"/>
        </w:rPr>
        <w:t xml:space="preserve"> operations. It will be based on a study of sources and documentation.</w:t>
      </w: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Geopolitics China</w:t>
      </w:r>
    </w:p>
    <w:p w:rsidR="0038185A" w:rsidRPr="00A150A5" w:rsidRDefault="0038185A"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course aims to bring out China's strategies on a global scale.</w:t>
      </w: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Geopolitics Relations between Europe and Russia</w:t>
      </w:r>
    </w:p>
    <w:p w:rsidR="0038185A" w:rsidRPr="00A150A5" w:rsidRDefault="0038185A" w:rsidP="00497642">
      <w:pPr>
        <w:spacing w:line="360" w:lineRule="auto"/>
        <w:jc w:val="both"/>
        <w:rPr>
          <w:rStyle w:val="jlqj4b"/>
          <w:rFonts w:ascii="Times New Roman" w:hAnsi="Times New Roman" w:cs="Times New Roman"/>
          <w:b/>
          <w:szCs w:val="24"/>
          <w:lang w:val="en"/>
        </w:rPr>
      </w:pPr>
      <w:r w:rsidRPr="00A150A5">
        <w:rPr>
          <w:rStyle w:val="jlqj4b"/>
          <w:rFonts w:ascii="Times New Roman" w:hAnsi="Times New Roman" w:cs="Times New Roman"/>
          <w:szCs w:val="24"/>
          <w:lang w:val="en"/>
        </w:rPr>
        <w:t>The purpose of this course is to highlight the strategies of Europe and Russia, major players in the region.</w:t>
      </w: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 xml:space="preserve">Geopolitics </w:t>
      </w:r>
      <w:r w:rsidR="00C03777" w:rsidRPr="00A150A5">
        <w:rPr>
          <w:rFonts w:ascii="Times New Roman" w:hAnsi="Times New Roman" w:cs="Times New Roman"/>
          <w:i/>
          <w:sz w:val="24"/>
          <w:szCs w:val="24"/>
          <w:u w:val="single"/>
        </w:rPr>
        <w:t>Climate Change</w:t>
      </w:r>
    </w:p>
    <w:p w:rsidR="00497642" w:rsidRPr="00A150A5" w:rsidRDefault="00C03777"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 xml:space="preserve">Climate change has now grown from a scientific concern to one of the most pressing political issues of our time. Yet it continues to be often regarded as an environmental issue, which could be solved through technical measures and environmental policies. This course challenges this assumption and shows how climate change poses a significant challenge to international relations, as well as to the very concepts they rely on: territory, sovereignty, justice. As we are now entering the Anthropocene, </w:t>
      </w:r>
      <w:r w:rsidRPr="00A150A5">
        <w:rPr>
          <w:rStyle w:val="jlqj4b"/>
          <w:rFonts w:ascii="Times New Roman" w:hAnsi="Times New Roman" w:cs="Times New Roman"/>
          <w:i/>
          <w:szCs w:val="24"/>
          <w:lang w:val="en"/>
        </w:rPr>
        <w:t>the Age of Humans</w:t>
      </w:r>
      <w:r w:rsidRPr="00A150A5">
        <w:rPr>
          <w:rStyle w:val="jlqj4b"/>
          <w:rFonts w:ascii="Times New Roman" w:hAnsi="Times New Roman" w:cs="Times New Roman"/>
          <w:szCs w:val="24"/>
          <w:lang w:val="en"/>
        </w:rPr>
        <w:t>, what will international relations look like in a world transformed by climate change?</w:t>
      </w:r>
    </w:p>
    <w:p w:rsidR="0038185A" w:rsidRPr="00A150A5" w:rsidRDefault="0038185A" w:rsidP="00497642">
      <w:pPr>
        <w:pStyle w:val="Paragraphedeliste"/>
        <w:numPr>
          <w:ilvl w:val="0"/>
          <w:numId w:val="5"/>
        </w:numPr>
        <w:spacing w:line="360" w:lineRule="auto"/>
        <w:jc w:val="both"/>
        <w:rPr>
          <w:rStyle w:val="jlqj4b"/>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t>Geopolitics Arctic</w:t>
      </w:r>
    </w:p>
    <w:p w:rsidR="0038185A" w:rsidRPr="00A150A5" w:rsidRDefault="0038185A"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course has the dual objective of clarifying the geopolitical transformations linked to climate change in the arctic zone and of showing the diversity of "artic worlds" by insisting on the issues linked to resources, transport, governance and management of the environment.</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A place will also be given to the multiple and sometimes contradictory representations of this part of the world.</w:t>
      </w:r>
    </w:p>
    <w:p w:rsidR="00A70D03" w:rsidRPr="00A150A5" w:rsidRDefault="00A70D03" w:rsidP="00497642">
      <w:pPr>
        <w:pStyle w:val="Paragraphedeliste"/>
        <w:numPr>
          <w:ilvl w:val="0"/>
          <w:numId w:val="5"/>
        </w:numPr>
        <w:spacing w:line="360" w:lineRule="auto"/>
        <w:jc w:val="both"/>
        <w:rPr>
          <w:rStyle w:val="jlqj4b"/>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t>European Security and Defense</w:t>
      </w:r>
    </w:p>
    <w:p w:rsidR="00A70D03" w:rsidRDefault="00A70D03"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course aims to analyze the political and institutional issues of the question of European security.</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The latter must be restored in the current complexity of the global geostrategic environment: in the era of globalization;</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distant threats can be as worrying as those close to them.</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Security and prosperity increasingly depend on an effective multilateral system.</w:t>
      </w:r>
    </w:p>
    <w:p w:rsidR="004E4FA9" w:rsidRDefault="004E4FA9" w:rsidP="00497642">
      <w:pPr>
        <w:spacing w:line="360" w:lineRule="auto"/>
        <w:jc w:val="both"/>
        <w:rPr>
          <w:rStyle w:val="jlqj4b"/>
          <w:rFonts w:ascii="Times New Roman" w:hAnsi="Times New Roman" w:cs="Times New Roman"/>
          <w:szCs w:val="24"/>
          <w:lang w:val="en"/>
        </w:rPr>
      </w:pPr>
    </w:p>
    <w:p w:rsidR="004E4FA9" w:rsidRPr="00A150A5" w:rsidRDefault="004E4FA9" w:rsidP="00497642">
      <w:pPr>
        <w:spacing w:line="360" w:lineRule="auto"/>
        <w:jc w:val="both"/>
        <w:rPr>
          <w:rStyle w:val="jlqj4b"/>
          <w:rFonts w:ascii="Times New Roman" w:hAnsi="Times New Roman" w:cs="Times New Roman"/>
          <w:szCs w:val="24"/>
          <w:lang w:val="en"/>
        </w:rPr>
      </w:pPr>
    </w:p>
    <w:p w:rsidR="00A70D03" w:rsidRPr="00A150A5" w:rsidRDefault="00A70D03" w:rsidP="00497642">
      <w:pPr>
        <w:pStyle w:val="Paragraphedeliste"/>
        <w:numPr>
          <w:ilvl w:val="0"/>
          <w:numId w:val="5"/>
        </w:numPr>
        <w:spacing w:line="360" w:lineRule="auto"/>
        <w:jc w:val="both"/>
        <w:rPr>
          <w:rStyle w:val="jlqj4b"/>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lastRenderedPageBreak/>
        <w:t>Applied Geopolitics</w:t>
      </w:r>
    </w:p>
    <w:p w:rsidR="00A70D03" w:rsidRPr="00A150A5" w:rsidRDefault="005E2B62" w:rsidP="00497642">
      <w:pPr>
        <w:spacing w:line="360" w:lineRule="auto"/>
        <w:jc w:val="both"/>
        <w:rPr>
          <w:rFonts w:ascii="Times New Roman" w:hAnsi="Times New Roman" w:cs="Times New Roman"/>
          <w:szCs w:val="24"/>
          <w:lang w:val="en"/>
        </w:rPr>
      </w:pPr>
      <w:r w:rsidRPr="00A150A5">
        <w:rPr>
          <w:rFonts w:ascii="Times New Roman" w:hAnsi="Times New Roman" w:cs="Times New Roman"/>
          <w:szCs w:val="24"/>
          <w:lang w:val="en"/>
        </w:rPr>
        <w:t xml:space="preserve">Geopolitics is a method of analysis that aims to study power rivalries over territories, and the populations who inhabit them. This course, in the form of tutorials, aims to allow students to acquire the methodologies of this discipline and apply them to concrete cases from the contemporary international situation. </w:t>
      </w:r>
      <w:r w:rsidR="00DE6592" w:rsidRPr="00A150A5">
        <w:rPr>
          <w:rFonts w:ascii="Times New Roman" w:hAnsi="Times New Roman" w:cs="Times New Roman"/>
          <w:szCs w:val="24"/>
          <w:lang w:val="en"/>
        </w:rPr>
        <w:t>A</w:t>
      </w:r>
      <w:r w:rsidRPr="00A150A5">
        <w:rPr>
          <w:rFonts w:ascii="Times New Roman" w:hAnsi="Times New Roman" w:cs="Times New Roman"/>
          <w:szCs w:val="24"/>
          <w:lang w:val="en"/>
        </w:rPr>
        <w:t xml:space="preserve">t the crossroads of geography, history, sociology and political science, geopolitics makes it possible to analyze conflict situations at different scales. </w:t>
      </w:r>
      <w:r w:rsidR="00DE6592" w:rsidRPr="00A150A5">
        <w:rPr>
          <w:rFonts w:ascii="Times New Roman" w:hAnsi="Times New Roman" w:cs="Times New Roman"/>
          <w:szCs w:val="24"/>
          <w:lang w:val="en"/>
        </w:rPr>
        <w:t>It</w:t>
      </w:r>
      <w:r w:rsidRPr="00A150A5">
        <w:rPr>
          <w:rFonts w:ascii="Times New Roman" w:hAnsi="Times New Roman" w:cs="Times New Roman"/>
          <w:szCs w:val="24"/>
          <w:lang w:val="en"/>
        </w:rPr>
        <w:t xml:space="preserve"> is an essential tool for learning to articulate the strategic, tactical and operational levels.</w:t>
      </w:r>
    </w:p>
    <w:p w:rsidR="00DE6592" w:rsidRPr="00A150A5" w:rsidRDefault="00DE6592" w:rsidP="00497642">
      <w:pPr>
        <w:pStyle w:val="Paragraphedeliste"/>
        <w:numPr>
          <w:ilvl w:val="0"/>
          <w:numId w:val="5"/>
        </w:numPr>
        <w:spacing w:line="360" w:lineRule="auto"/>
        <w:jc w:val="both"/>
        <w:rPr>
          <w:rFonts w:ascii="Times New Roman" w:hAnsi="Times New Roman" w:cs="Times New Roman"/>
          <w:i/>
          <w:sz w:val="24"/>
          <w:szCs w:val="24"/>
          <w:u w:val="single"/>
          <w:lang w:val="en"/>
        </w:rPr>
      </w:pPr>
      <w:r w:rsidRPr="00A150A5">
        <w:rPr>
          <w:rFonts w:ascii="Times New Roman" w:hAnsi="Times New Roman" w:cs="Times New Roman"/>
          <w:i/>
          <w:sz w:val="24"/>
          <w:szCs w:val="24"/>
          <w:u w:val="single"/>
          <w:lang w:val="en"/>
        </w:rPr>
        <w:t>Foundations of Strategic thinking</w:t>
      </w:r>
    </w:p>
    <w:p w:rsidR="00DE6592" w:rsidRPr="00A150A5" w:rsidRDefault="00DE6592"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seminar on the foundations of strategic thinking has two objectives.</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It reminds us of what strategy is as a scientific discipline.</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It will therefore be a question of trying to analyze the complex and interconnected aspects.</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On the other hand, recent wars and conflicts, in particular the wars in Iraq and / or the war of terrorism, call into question the very idea of the decisive battle and that of political victory.</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It will therefore be, from the study of these texts, to reflect on the modern implications of the classically stated strategic debate, to understand their concrete translations, and to identify what could be the contemporary additions to the foundations of the strategy.</w:t>
      </w:r>
    </w:p>
    <w:p w:rsidR="00DE6592" w:rsidRPr="00A150A5" w:rsidRDefault="00DE6592" w:rsidP="00497642">
      <w:pPr>
        <w:pStyle w:val="Paragraphedeliste"/>
        <w:numPr>
          <w:ilvl w:val="0"/>
          <w:numId w:val="5"/>
        </w:numPr>
        <w:spacing w:line="360" w:lineRule="auto"/>
        <w:jc w:val="both"/>
        <w:rPr>
          <w:rFonts w:ascii="Times New Roman" w:hAnsi="Times New Roman" w:cs="Times New Roman"/>
          <w:i/>
          <w:sz w:val="24"/>
          <w:szCs w:val="24"/>
          <w:u w:val="single"/>
          <w:lang w:val="en"/>
        </w:rPr>
      </w:pPr>
      <w:r w:rsidRPr="00A150A5">
        <w:rPr>
          <w:rFonts w:ascii="Times New Roman" w:hAnsi="Times New Roman" w:cs="Times New Roman"/>
          <w:i/>
          <w:sz w:val="24"/>
          <w:szCs w:val="24"/>
          <w:u w:val="single"/>
          <w:lang w:val="en"/>
        </w:rPr>
        <w:t xml:space="preserve">Research </w:t>
      </w:r>
      <w:proofErr w:type="spellStart"/>
      <w:r w:rsidRPr="00A150A5">
        <w:rPr>
          <w:rFonts w:ascii="Times New Roman" w:hAnsi="Times New Roman" w:cs="Times New Roman"/>
          <w:i/>
          <w:sz w:val="24"/>
          <w:szCs w:val="24"/>
          <w:u w:val="single"/>
          <w:lang w:val="en"/>
        </w:rPr>
        <w:t>methology</w:t>
      </w:r>
      <w:proofErr w:type="spellEnd"/>
    </w:p>
    <w:p w:rsidR="00DE6592" w:rsidRPr="00A150A5" w:rsidRDefault="00CC64BB" w:rsidP="00497642">
      <w:pPr>
        <w:spacing w:line="360" w:lineRule="auto"/>
        <w:jc w:val="both"/>
        <w:rPr>
          <w:rFonts w:ascii="Times New Roman" w:hAnsi="Times New Roman" w:cs="Times New Roman"/>
          <w:szCs w:val="24"/>
          <w:lang w:val="en"/>
        </w:rPr>
      </w:pPr>
      <w:r w:rsidRPr="00A150A5">
        <w:rPr>
          <w:rStyle w:val="jlqj4b"/>
          <w:rFonts w:ascii="Times New Roman" w:hAnsi="Times New Roman" w:cs="Times New Roman"/>
          <w:szCs w:val="24"/>
          <w:lang w:val="en"/>
        </w:rPr>
        <w:t>This course aims to give students the bases necessary for writing a dissertation, orienting them on specific techniques for research in the field of international relations.</w:t>
      </w:r>
    </w:p>
    <w:p w:rsidR="0038185A" w:rsidRPr="0038185A" w:rsidRDefault="0038185A" w:rsidP="0038185A">
      <w:pPr>
        <w:spacing w:line="360" w:lineRule="auto"/>
        <w:rPr>
          <w:rFonts w:ascii="Times New Roman" w:hAnsi="Times New Roman" w:cs="Times New Roman"/>
          <w:sz w:val="24"/>
          <w:szCs w:val="24"/>
        </w:rPr>
        <w:sectPr w:rsidR="0038185A" w:rsidRPr="0038185A" w:rsidSect="005E1705">
          <w:headerReference w:type="default" r:id="rId15"/>
          <w:pgSz w:w="11906" w:h="16838"/>
          <w:pgMar w:top="1417" w:right="1417" w:bottom="1417" w:left="1417" w:header="708" w:footer="708" w:gutter="0"/>
          <w:cols w:space="708"/>
          <w:docGrid w:linePitch="360"/>
        </w:sectPr>
      </w:pPr>
    </w:p>
    <w:p w:rsidR="009F1A1A" w:rsidRDefault="009F1A1A" w:rsidP="009F1A1A">
      <w:pPr>
        <w:rPr>
          <w:rFonts w:ascii="Times New Roman" w:hAnsi="Times New Roman" w:cs="Times New Roman"/>
          <w:sz w:val="40"/>
          <w:szCs w:val="40"/>
        </w:rPr>
      </w:pPr>
    </w:p>
    <w:p w:rsidR="009F1A1A" w:rsidRDefault="009F1A1A" w:rsidP="009F1A1A">
      <w:pPr>
        <w:jc w:val="center"/>
        <w:rPr>
          <w:rFonts w:ascii="Times New Roman" w:hAnsi="Times New Roman" w:cs="Times New Roman"/>
          <w:sz w:val="40"/>
          <w:szCs w:val="40"/>
        </w:rPr>
      </w:pPr>
    </w:p>
    <w:p w:rsidR="009F1A1A" w:rsidRDefault="009F1A1A" w:rsidP="009F1A1A">
      <w:pPr>
        <w:jc w:val="center"/>
        <w:rPr>
          <w:rFonts w:ascii="Times New Roman" w:hAnsi="Times New Roman" w:cs="Times New Roman"/>
          <w:sz w:val="40"/>
          <w:szCs w:val="40"/>
        </w:rPr>
      </w:pPr>
    </w:p>
    <w:p w:rsidR="009F1A1A" w:rsidRDefault="009F1A1A" w:rsidP="009F1A1A">
      <w:pPr>
        <w:jc w:val="center"/>
        <w:rPr>
          <w:rFonts w:ascii="Times New Roman" w:hAnsi="Times New Roman" w:cs="Times New Roman"/>
          <w:sz w:val="40"/>
          <w:szCs w:val="40"/>
        </w:rPr>
      </w:pPr>
    </w:p>
    <w:p w:rsidR="00F629CE" w:rsidRDefault="00F629CE" w:rsidP="009F1A1A">
      <w:pPr>
        <w:jc w:val="center"/>
        <w:rPr>
          <w:rFonts w:ascii="Times New Roman" w:hAnsi="Times New Roman" w:cs="Times New Roman"/>
          <w:sz w:val="40"/>
          <w:szCs w:val="40"/>
        </w:rPr>
      </w:pPr>
    </w:p>
    <w:p w:rsidR="00F629CE" w:rsidRDefault="00F629CE" w:rsidP="009F1A1A">
      <w:pPr>
        <w:jc w:val="center"/>
        <w:rPr>
          <w:rFonts w:ascii="Times New Roman" w:hAnsi="Times New Roman" w:cs="Times New Roman"/>
          <w:sz w:val="40"/>
          <w:szCs w:val="40"/>
        </w:rPr>
      </w:pPr>
    </w:p>
    <w:p w:rsidR="009F1A1A" w:rsidRPr="0049223A" w:rsidRDefault="009F1A1A" w:rsidP="009F1A1A">
      <w:pPr>
        <w:jc w:val="center"/>
        <w:rPr>
          <w:rFonts w:ascii="Times New Roman" w:hAnsi="Times New Roman" w:cs="Times New Roman"/>
          <w:sz w:val="40"/>
          <w:szCs w:val="40"/>
        </w:rPr>
      </w:pPr>
    </w:p>
    <w:p w:rsidR="009F1A1A" w:rsidRPr="0044686C" w:rsidRDefault="009F1A1A" w:rsidP="009F1A1A">
      <w:pPr>
        <w:jc w:val="center"/>
        <w:rPr>
          <w:rFonts w:ascii="Times New Roman" w:hAnsi="Times New Roman" w:cs="Times New Roman"/>
          <w:sz w:val="40"/>
          <w:szCs w:val="40"/>
        </w:rPr>
      </w:pPr>
      <w:r w:rsidRPr="0044686C">
        <w:rPr>
          <w:rFonts w:ascii="Times New Roman" w:hAnsi="Times New Roman" w:cs="Times New Roman"/>
          <w:sz w:val="40"/>
          <w:szCs w:val="40"/>
        </w:rPr>
        <w:t>Documents required:</w:t>
      </w:r>
    </w:p>
    <w:p w:rsidR="009F1A1A" w:rsidRDefault="009F1A1A" w:rsidP="009F1A1A">
      <w:pPr>
        <w:pStyle w:val="Paragraphedeliste"/>
        <w:rPr>
          <w:rFonts w:ascii="Times New Roman" w:hAnsi="Times New Roman" w:cs="Times New Roman"/>
          <w:sz w:val="32"/>
          <w:szCs w:val="32"/>
        </w:rPr>
      </w:pPr>
    </w:p>
    <w:p w:rsidR="009F1A1A" w:rsidRDefault="009F1A1A" w:rsidP="009F1A1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3A7D0B">
        <w:rPr>
          <w:rFonts w:ascii="Times New Roman" w:hAnsi="Times New Roman" w:cs="Times New Roman"/>
          <w:sz w:val="32"/>
          <w:szCs w:val="32"/>
        </w:rPr>
        <w:t xml:space="preserve"> (p. 12</w:t>
      </w:r>
      <w:r>
        <w:rPr>
          <w:rFonts w:ascii="Times New Roman" w:hAnsi="Times New Roman" w:cs="Times New Roman"/>
          <w:sz w:val="32"/>
          <w:szCs w:val="32"/>
        </w:rPr>
        <w:t>)</w:t>
      </w:r>
    </w:p>
    <w:p w:rsidR="009F1A1A" w:rsidRDefault="009F1A1A" w:rsidP="009F1A1A">
      <w:pPr>
        <w:pStyle w:val="Paragraphedeliste"/>
        <w:rPr>
          <w:rFonts w:ascii="Times New Roman" w:hAnsi="Times New Roman" w:cs="Times New Roman"/>
          <w:sz w:val="32"/>
          <w:szCs w:val="32"/>
        </w:rPr>
      </w:pPr>
    </w:p>
    <w:p w:rsidR="009F1A1A" w:rsidRDefault="009F1A1A" w:rsidP="009F1A1A">
      <w:pPr>
        <w:pStyle w:val="Paragraphedeliste"/>
        <w:rPr>
          <w:rFonts w:ascii="Times New Roman" w:hAnsi="Times New Roman" w:cs="Times New Roman"/>
          <w:sz w:val="32"/>
          <w:szCs w:val="32"/>
        </w:rPr>
      </w:pPr>
    </w:p>
    <w:p w:rsidR="009F1A1A" w:rsidRDefault="009F1A1A" w:rsidP="009F1A1A">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w:t>
      </w:r>
      <w:r w:rsidR="003A7D0B">
        <w:rPr>
          <w:rFonts w:ascii="Times New Roman" w:hAnsi="Times New Roman" w:cs="Times New Roman"/>
          <w:sz w:val="32"/>
          <w:szCs w:val="32"/>
        </w:rPr>
        <w:t>4</w:t>
      </w:r>
      <w:r>
        <w:rPr>
          <w:rFonts w:ascii="Times New Roman" w:hAnsi="Times New Roman" w:cs="Times New Roman"/>
          <w:sz w:val="32"/>
          <w:szCs w:val="32"/>
        </w:rPr>
        <w:t>)</w:t>
      </w:r>
    </w:p>
    <w:p w:rsidR="009F1A1A" w:rsidRPr="0049223A" w:rsidRDefault="009F1A1A" w:rsidP="009F1A1A">
      <w:pPr>
        <w:pStyle w:val="Paragraphedeliste"/>
        <w:rPr>
          <w:rFonts w:ascii="Times New Roman" w:hAnsi="Times New Roman" w:cs="Times New Roman"/>
          <w:sz w:val="32"/>
          <w:szCs w:val="32"/>
        </w:rPr>
      </w:pPr>
    </w:p>
    <w:p w:rsidR="009F1A1A" w:rsidRDefault="009F1A1A" w:rsidP="009F1A1A">
      <w:pPr>
        <w:pStyle w:val="Paragraphedeliste"/>
        <w:rPr>
          <w:rFonts w:ascii="Times New Roman" w:hAnsi="Times New Roman" w:cs="Times New Roman"/>
          <w:sz w:val="32"/>
          <w:szCs w:val="32"/>
        </w:rPr>
      </w:pPr>
    </w:p>
    <w:p w:rsidR="009F1A1A" w:rsidRPr="0049223A" w:rsidRDefault="009F1A1A" w:rsidP="009F1A1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3A7D0B">
        <w:rPr>
          <w:rFonts w:ascii="Times New Roman" w:hAnsi="Times New Roman" w:cs="Times New Roman"/>
          <w:sz w:val="32"/>
          <w:szCs w:val="32"/>
        </w:rPr>
        <w:t xml:space="preserve"> (p. 15</w:t>
      </w:r>
      <w:r>
        <w:rPr>
          <w:rFonts w:ascii="Times New Roman" w:hAnsi="Times New Roman" w:cs="Times New Roman"/>
          <w:sz w:val="32"/>
          <w:szCs w:val="32"/>
        </w:rPr>
        <w:t>)</w:t>
      </w:r>
    </w:p>
    <w:p w:rsidR="009F1A1A" w:rsidRPr="0049223A" w:rsidRDefault="009F1A1A" w:rsidP="009F1A1A">
      <w:pPr>
        <w:pStyle w:val="Paragraphedeliste"/>
        <w:rPr>
          <w:rFonts w:ascii="Times New Roman" w:hAnsi="Times New Roman" w:cs="Times New Roman"/>
          <w:sz w:val="36"/>
          <w:szCs w:val="36"/>
        </w:rPr>
      </w:pPr>
    </w:p>
    <w:p w:rsidR="009F1A1A" w:rsidRDefault="009F1A1A" w:rsidP="009F1A1A">
      <w:pPr>
        <w:jc w:val="center"/>
      </w:pPr>
    </w:p>
    <w:p w:rsidR="009F1A1A" w:rsidRDefault="009F1A1A" w:rsidP="009F1A1A">
      <w:pPr>
        <w:jc w:val="center"/>
      </w:pPr>
    </w:p>
    <w:p w:rsidR="009F1A1A" w:rsidRDefault="009F1A1A" w:rsidP="009F1A1A">
      <w:pPr>
        <w:jc w:val="center"/>
        <w:sectPr w:rsidR="009F1A1A" w:rsidSect="005E1705">
          <w:pgSz w:w="11906" w:h="16838"/>
          <w:pgMar w:top="1417" w:right="1417" w:bottom="1417" w:left="1417" w:header="708" w:footer="708" w:gutter="0"/>
          <w:cols w:space="708"/>
          <w:docGrid w:linePitch="360"/>
        </w:sectPr>
      </w:pPr>
    </w:p>
    <w:p w:rsidR="006562F5" w:rsidRPr="00E20A49" w:rsidRDefault="006562F5" w:rsidP="006562F5">
      <w:pPr>
        <w:spacing w:after="0" w:line="240" w:lineRule="auto"/>
        <w:jc w:val="center"/>
        <w:rPr>
          <w:rFonts w:ascii="Times New Roman" w:eastAsia="Times New Roman" w:hAnsi="Times New Roman" w:cs="Times New Roman"/>
          <w:sz w:val="24"/>
          <w:szCs w:val="24"/>
          <w:lang w:eastAsia="fr-FR"/>
        </w:rPr>
      </w:pPr>
      <w:r w:rsidRPr="00E20A49">
        <w:rPr>
          <w:rFonts w:ascii="Times New Roman" w:eastAsia="Times New Roman" w:hAnsi="Times New Roman" w:cs="Times New Roman"/>
          <w:b/>
          <w:i/>
          <w:sz w:val="32"/>
          <w:szCs w:val="32"/>
          <w:u w:val="single"/>
          <w:lang w:eastAsia="fr-FR"/>
        </w:rPr>
        <w:lastRenderedPageBreak/>
        <w:t>Application Form</w:t>
      </w:r>
    </w:p>
    <w:tbl>
      <w:tblPr>
        <w:tblStyle w:val="Tabellenraster1"/>
        <w:tblpPr w:leftFromText="180" w:rightFromText="180" w:vertAnchor="text" w:horzAnchor="margin" w:tblpY="421"/>
        <w:tblOverlap w:val="never"/>
        <w:tblW w:w="1850" w:type="dxa"/>
        <w:tblLayout w:type="fixed"/>
        <w:tblCellMar>
          <w:left w:w="57" w:type="dxa"/>
          <w:right w:w="0" w:type="dxa"/>
        </w:tblCellMar>
        <w:tblLook w:val="01E0" w:firstRow="1" w:lastRow="1" w:firstColumn="1" w:lastColumn="1" w:noHBand="0" w:noVBand="0"/>
      </w:tblPr>
      <w:tblGrid>
        <w:gridCol w:w="1850"/>
      </w:tblGrid>
      <w:tr w:rsidR="006562F5" w:rsidRPr="00E20A49" w:rsidTr="00C232E9">
        <w:trPr>
          <w:cantSplit/>
          <w:trHeight w:val="409"/>
        </w:trPr>
        <w:tc>
          <w:tcPr>
            <w:tcW w:w="1850" w:type="dxa"/>
            <w:vMerge w:val="restart"/>
          </w:tcPr>
          <w:p w:rsidR="006562F5" w:rsidRPr="00E20A49" w:rsidRDefault="006562F5" w:rsidP="00C232E9">
            <w:pPr>
              <w:pStyle w:val="Paragraphedeliste"/>
              <w:spacing w:after="60"/>
              <w:ind w:left="82" w:right="129"/>
              <w:jc w:val="both"/>
              <w:rPr>
                <w:rStyle w:val="Lienhypertexte"/>
                <w:sz w:val="16"/>
              </w:rPr>
            </w:pPr>
            <w:r w:rsidRPr="00E20A49">
              <w:rPr>
                <w:rStyle w:val="Lienhypertexte"/>
                <w:sz w:val="16"/>
              </w:rPr>
              <w:t xml:space="preserve">  </w:t>
            </w:r>
          </w:p>
          <w:p w:rsidR="006562F5" w:rsidRPr="00E20A49" w:rsidRDefault="006562F5" w:rsidP="00C232E9">
            <w:pPr>
              <w:spacing w:after="60"/>
              <w:ind w:right="129"/>
              <w:jc w:val="center"/>
              <w:rPr>
                <w:sz w:val="24"/>
                <w:szCs w:val="18"/>
                <w:lang w:eastAsia="ja-JP"/>
              </w:rPr>
            </w:pPr>
            <w:r w:rsidRPr="00E20A49">
              <w:rPr>
                <w:sz w:val="24"/>
                <w:szCs w:val="18"/>
                <w:lang w:eastAsia="ja-JP"/>
              </w:rPr>
              <w:t>Insert Photo Here</w:t>
            </w:r>
          </w:p>
          <w:p w:rsidR="006562F5" w:rsidRPr="00E20A49" w:rsidRDefault="006562F5" w:rsidP="00C232E9">
            <w:pPr>
              <w:spacing w:after="60"/>
              <w:ind w:right="129"/>
              <w:jc w:val="center"/>
              <w:rPr>
                <w:sz w:val="8"/>
                <w:szCs w:val="18"/>
                <w:lang w:eastAsia="ja-JP"/>
              </w:rPr>
            </w:pPr>
          </w:p>
          <w:p w:rsidR="006562F5" w:rsidRPr="00E20A49" w:rsidRDefault="006562F5" w:rsidP="00C232E9">
            <w:pPr>
              <w:spacing w:after="60"/>
              <w:ind w:right="129"/>
              <w:jc w:val="center"/>
              <w:rPr>
                <w:sz w:val="28"/>
                <w:szCs w:val="18"/>
                <w:lang w:eastAsia="ja-JP"/>
              </w:rPr>
            </w:pPr>
            <w:r w:rsidRPr="00E20A49">
              <w:rPr>
                <w:sz w:val="18"/>
                <w:lang w:eastAsia="ja-JP"/>
              </w:rPr>
              <w:t>(preferably a passport picture in jpg-format or attach the picture to the mail)</w:t>
            </w: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87"/>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87"/>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90"/>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bl>
    <w:p w:rsidR="006562F5" w:rsidRPr="00E20A49" w:rsidRDefault="006562F5" w:rsidP="006562F5">
      <w:pPr>
        <w:pStyle w:val="Paragraphedeliste"/>
        <w:spacing w:after="60"/>
        <w:ind w:left="82"/>
        <w:jc w:val="both"/>
        <w:rPr>
          <w:rFonts w:ascii="Times New Roman" w:hAnsi="Times New Roman" w:cs="Times New Roman"/>
          <w:b/>
          <w:sz w:val="18"/>
          <w:szCs w:val="18"/>
          <w:lang w:eastAsia="ja-JP"/>
        </w:rPr>
      </w:pPr>
    </w:p>
    <w:p w:rsidR="006562F5" w:rsidRPr="00E20A49" w:rsidRDefault="006562F5" w:rsidP="006562F5">
      <w:pPr>
        <w:pStyle w:val="Paragraphedeliste"/>
        <w:spacing w:after="60"/>
        <w:ind w:left="82"/>
        <w:jc w:val="both"/>
        <w:rPr>
          <w:rFonts w:ascii="Times New Roman" w:hAnsi="Times New Roman" w:cs="Times New Roman"/>
          <w:b/>
          <w:sz w:val="18"/>
          <w:szCs w:val="18"/>
          <w:lang w:eastAsia="ja-JP"/>
        </w:rPr>
      </w:pPr>
    </w:p>
    <w:p w:rsidR="006562F5" w:rsidRPr="00C523AB" w:rsidRDefault="006562F5" w:rsidP="006562F5">
      <w:pPr>
        <w:pStyle w:val="Paragraphedeliste"/>
        <w:spacing w:after="60"/>
        <w:ind w:left="82"/>
        <w:rPr>
          <w:rFonts w:ascii="Times New Roman" w:hAnsi="Times New Roman" w:cs="Times New Roman"/>
          <w:sz w:val="20"/>
          <w:szCs w:val="18"/>
          <w:lang w:eastAsia="ja-JP"/>
        </w:rPr>
      </w:pPr>
      <w:r w:rsidRPr="00C523AB">
        <w:rPr>
          <w:rFonts w:ascii="Times New Roman" w:hAnsi="Times New Roman" w:cs="Times New Roman"/>
          <w:sz w:val="20"/>
          <w:szCs w:val="18"/>
          <w:lang w:eastAsia="ja-JP"/>
        </w:rPr>
        <w:t>REMARKS:</w:t>
      </w:r>
    </w:p>
    <w:p w:rsidR="006562F5" w:rsidRPr="00C523AB" w:rsidRDefault="006562F5" w:rsidP="006562F5">
      <w:pPr>
        <w:pStyle w:val="Paragraphedeliste"/>
        <w:spacing w:after="60"/>
        <w:ind w:left="82"/>
        <w:rPr>
          <w:rFonts w:ascii="Times New Roman" w:hAnsi="Times New Roman" w:cs="Times New Roman"/>
          <w:sz w:val="20"/>
          <w:szCs w:val="18"/>
          <w:lang w:eastAsia="ja-JP"/>
        </w:rPr>
      </w:pPr>
    </w:p>
    <w:p w:rsidR="006562F5" w:rsidRPr="00C523AB" w:rsidRDefault="006562F5" w:rsidP="006562F5">
      <w:pPr>
        <w:pStyle w:val="Paragraphedeliste"/>
        <w:numPr>
          <w:ilvl w:val="0"/>
          <w:numId w:val="14"/>
        </w:numPr>
        <w:tabs>
          <w:tab w:val="left" w:pos="3402"/>
          <w:tab w:val="left" w:pos="3969"/>
        </w:tabs>
        <w:spacing w:after="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fill in 1 application form for 1 person;</w:t>
      </w:r>
    </w:p>
    <w:p w:rsidR="006562F5" w:rsidRPr="00C523AB" w:rsidRDefault="006562F5" w:rsidP="006562F5">
      <w:pPr>
        <w:pStyle w:val="Paragraphedeliste"/>
        <w:numPr>
          <w:ilvl w:val="0"/>
          <w:numId w:val="14"/>
        </w:numPr>
        <w:tabs>
          <w:tab w:val="left" w:pos="3402"/>
          <w:tab w:val="left" w:pos="3969"/>
        </w:tabs>
        <w:spacing w:after="60"/>
        <w:rPr>
          <w:rFonts w:ascii="Times New Roman" w:hAnsi="Times New Roman" w:cs="Times New Roman"/>
          <w:sz w:val="20"/>
          <w:szCs w:val="18"/>
          <w:lang w:eastAsia="ja-JP"/>
        </w:rPr>
      </w:pPr>
      <w:r w:rsidRPr="00C523AB">
        <w:rPr>
          <w:rFonts w:ascii="Times New Roman" w:hAnsi="Times New Roman" w:cs="Times New Roman"/>
          <w:sz w:val="20"/>
          <w:szCs w:val="18"/>
          <w:lang w:eastAsia="ja-JP"/>
        </w:rPr>
        <w:t>insert applicant’s photo;</w:t>
      </w:r>
    </w:p>
    <w:p w:rsidR="006562F5" w:rsidRPr="00C523AB" w:rsidRDefault="006562F5" w:rsidP="006562F5">
      <w:pPr>
        <w:pStyle w:val="Paragraphedeliste"/>
        <w:numPr>
          <w:ilvl w:val="0"/>
          <w:numId w:val="14"/>
        </w:numPr>
        <w:tabs>
          <w:tab w:val="left" w:pos="3402"/>
          <w:tab w:val="left" w:pos="3969"/>
        </w:tabs>
        <w:spacing w:after="6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choose</w:t>
      </w:r>
      <w:r w:rsidRPr="00C523AB">
        <w:rPr>
          <w:rFonts w:ascii="Times New Roman" w:hAnsi="Times New Roman" w:cs="Times New Roman"/>
          <w:sz w:val="20"/>
          <w:szCs w:val="18"/>
        </w:rPr>
        <w:t xml:space="preserve"> the course (and, if applicable, </w:t>
      </w:r>
      <w:r w:rsidRPr="00C523AB">
        <w:rPr>
          <w:rFonts w:ascii="Times New Roman" w:hAnsi="Times New Roman" w:cs="Times New Roman"/>
          <w:sz w:val="20"/>
          <w:szCs w:val="18"/>
          <w:lang w:eastAsia="ja-JP"/>
        </w:rPr>
        <w:t>the module(s)) you would like to attend;</w:t>
      </w:r>
    </w:p>
    <w:p w:rsidR="006562F5" w:rsidRPr="00C523AB" w:rsidRDefault="006562F5" w:rsidP="006562F5">
      <w:pPr>
        <w:pStyle w:val="Paragraphedeliste"/>
        <w:numPr>
          <w:ilvl w:val="0"/>
          <w:numId w:val="14"/>
        </w:numPr>
        <w:tabs>
          <w:tab w:val="left" w:pos="3402"/>
          <w:tab w:val="left" w:pos="3969"/>
        </w:tabs>
        <w:spacing w:after="60"/>
        <w:rPr>
          <w:rStyle w:val="Lienhypertexte"/>
          <w:rFonts w:ascii="Times New Roman" w:hAnsi="Times New Roman" w:cs="Times New Roman"/>
          <w:sz w:val="20"/>
          <w:szCs w:val="18"/>
          <w:lang w:eastAsia="ja-JP"/>
        </w:rPr>
      </w:pPr>
      <w:r w:rsidRPr="00C523AB">
        <w:rPr>
          <w:rFonts w:ascii="Times New Roman" w:hAnsi="Times New Roman" w:cs="Times New Roman"/>
          <w:sz w:val="20"/>
          <w:szCs w:val="18"/>
          <w:lang w:eastAsia="ja-JP"/>
        </w:rPr>
        <w:t xml:space="preserve">send the completed form to: </w:t>
      </w:r>
      <w:hyperlink r:id="rId16" w:history="1">
        <w:r w:rsidRPr="00C523AB">
          <w:rPr>
            <w:rStyle w:val="Lienhypertexte"/>
            <w:rFonts w:ascii="Times New Roman" w:hAnsi="Times New Roman" w:cs="Times New Roman"/>
            <w:sz w:val="20"/>
            <w:szCs w:val="18"/>
            <w:lang w:eastAsia="ja-JP"/>
          </w:rPr>
          <w:t>cyr.international@st-cyr.terre-net.defense.gouv.fr</w:t>
        </w:r>
      </w:hyperlink>
    </w:p>
    <w:tbl>
      <w:tblPr>
        <w:tblStyle w:val="Tabellenraster2"/>
        <w:tblpPr w:leftFromText="141" w:rightFromText="141" w:vertAnchor="page" w:horzAnchor="margin" w:tblpXSpec="center" w:tblpY="3358"/>
        <w:tblW w:w="8075" w:type="dxa"/>
        <w:tblLayout w:type="fixed"/>
        <w:tblCellMar>
          <w:left w:w="57" w:type="dxa"/>
          <w:right w:w="57" w:type="dxa"/>
        </w:tblCellMar>
        <w:tblLook w:val="01E0" w:firstRow="1" w:lastRow="1" w:firstColumn="1" w:lastColumn="1" w:noHBand="0" w:noVBand="0"/>
      </w:tblPr>
      <w:tblGrid>
        <w:gridCol w:w="3397"/>
        <w:gridCol w:w="2268"/>
        <w:gridCol w:w="2410"/>
      </w:tblGrid>
      <w:tr w:rsidR="006562F5" w:rsidRPr="00E20A49" w:rsidTr="00C232E9">
        <w:trPr>
          <w:trHeight w:val="415"/>
        </w:trPr>
        <w:tc>
          <w:tcPr>
            <w:tcW w:w="8075" w:type="dxa"/>
            <w:gridSpan w:val="3"/>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Course</w:t>
            </w:r>
          </w:p>
        </w:tc>
      </w:tr>
      <w:tr w:rsidR="006562F5" w:rsidRPr="00E20A49" w:rsidTr="00C232E9">
        <w:trPr>
          <w:trHeight w:val="276"/>
        </w:trPr>
        <w:tc>
          <w:tcPr>
            <w:tcW w:w="3397" w:type="dxa"/>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Social and Political Sciences</w:t>
            </w:r>
            <w:r w:rsidRPr="00E20A49">
              <w:rPr>
                <w:i/>
                <w:sz w:val="18"/>
                <w:lang w:eastAsia="ja-JP"/>
              </w:rPr>
              <w:t xml:space="preserve"> (in French)</w:t>
            </w:r>
          </w:p>
        </w:tc>
        <w:tc>
          <w:tcPr>
            <w:tcW w:w="2268" w:type="dxa"/>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War Studies </w:t>
            </w:r>
            <w:r w:rsidRPr="00E20A49">
              <w:rPr>
                <w:i/>
                <w:sz w:val="18"/>
                <w:lang w:eastAsia="ja-JP"/>
              </w:rPr>
              <w:t>(in English)</w:t>
            </w:r>
          </w:p>
        </w:tc>
        <w:tc>
          <w:tcPr>
            <w:tcW w:w="2410" w:type="dxa"/>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Smart Robotics </w:t>
            </w:r>
            <w:r w:rsidRPr="00E20A49">
              <w:rPr>
                <w:i/>
                <w:sz w:val="18"/>
                <w:lang w:eastAsia="ja-JP"/>
              </w:rPr>
              <w:t>(in English)</w:t>
            </w:r>
          </w:p>
        </w:tc>
      </w:tr>
      <w:tr w:rsidR="006562F5" w:rsidRPr="00E20A49" w:rsidTr="00C232E9">
        <w:trPr>
          <w:trHeight w:val="199"/>
        </w:trPr>
        <w:sdt>
          <w:sdtPr>
            <w:rPr>
              <w:rFonts w:eastAsia="Calibri"/>
              <w:b/>
            </w:rPr>
            <w:id w:val="-689294562"/>
            <w14:checkbox>
              <w14:checked w14:val="0"/>
              <w14:checkedState w14:val="2612" w14:font="MS Gothic"/>
              <w14:uncheckedState w14:val="2610" w14:font="MS Gothic"/>
            </w14:checkbox>
          </w:sdtPr>
          <w:sdtEndPr/>
          <w:sdtContent>
            <w:tc>
              <w:tcPr>
                <w:tcW w:w="3397" w:type="dxa"/>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46295839"/>
            <w14:checkbox>
              <w14:checked w14:val="0"/>
              <w14:checkedState w14:val="2612" w14:font="MS Gothic"/>
              <w14:uncheckedState w14:val="2610" w14:font="MS Gothic"/>
            </w14:checkbox>
          </w:sdtPr>
          <w:sdtEndPr/>
          <w:sdtContent>
            <w:tc>
              <w:tcPr>
                <w:tcW w:w="2268" w:type="dxa"/>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32418312"/>
            <w14:checkbox>
              <w14:checked w14:val="0"/>
              <w14:checkedState w14:val="2612" w14:font="MS Gothic"/>
              <w14:uncheckedState w14:val="2610" w14:font="MS Gothic"/>
            </w14:checkbox>
          </w:sdtPr>
          <w:sdtEndPr/>
          <w:sdtContent>
            <w:tc>
              <w:tcPr>
                <w:tcW w:w="2410" w:type="dxa"/>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6562F5" w:rsidRPr="00E20A49" w:rsidRDefault="006562F5" w:rsidP="006562F5">
      <w:pPr>
        <w:tabs>
          <w:tab w:val="left" w:pos="1455"/>
        </w:tabs>
        <w:spacing w:after="0"/>
        <w:rPr>
          <w:rFonts w:ascii="Times New Roman" w:hAnsi="Times New Roman" w:cs="Times New Roman"/>
          <w:color w:val="FF0000"/>
          <w:sz w:val="16"/>
          <w:szCs w:val="24"/>
          <w:lang w:eastAsia="el-GR"/>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931"/>
        <w:gridCol w:w="850"/>
        <w:gridCol w:w="992"/>
        <w:gridCol w:w="3828"/>
        <w:gridCol w:w="3605"/>
      </w:tblGrid>
      <w:tr w:rsidR="006562F5" w:rsidRPr="00E20A49" w:rsidTr="00C232E9">
        <w:trPr>
          <w:trHeight w:val="504"/>
        </w:trPr>
        <w:tc>
          <w:tcPr>
            <w:tcW w:w="931"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850"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Female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Rank</w:t>
            </w:r>
          </w:p>
        </w:tc>
        <w:tc>
          <w:tcPr>
            <w:tcW w:w="3828"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FAMILY NAME</w:t>
            </w:r>
          </w:p>
        </w:tc>
        <w:tc>
          <w:tcPr>
            <w:tcW w:w="3605"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First name(s)</w:t>
            </w:r>
          </w:p>
        </w:tc>
      </w:tr>
      <w:tr w:rsidR="006562F5" w:rsidRPr="00E20A49" w:rsidTr="00C232E9">
        <w:trPr>
          <w:trHeight w:val="284"/>
        </w:trPr>
        <w:sdt>
          <w:sdtPr>
            <w:rPr>
              <w:rFonts w:eastAsia="Calibri"/>
              <w:b/>
            </w:rPr>
            <w:id w:val="1051118143"/>
            <w14:checkbox>
              <w14:checked w14:val="0"/>
              <w14:checkedState w14:val="2612" w14:font="MS Gothic"/>
              <w14:uncheckedState w14:val="2610" w14:font="MS Gothic"/>
            </w14:checkbox>
          </w:sdtPr>
          <w:sdtEndPr/>
          <w:sdtContent>
            <w:tc>
              <w:tcPr>
                <w:tcW w:w="931"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2126222786"/>
            <w14:checkbox>
              <w14:checked w14:val="0"/>
              <w14:checkedState w14:val="2612" w14:font="MS Gothic"/>
              <w14:uncheckedState w14:val="2610" w14:font="MS Gothic"/>
            </w14:checkbox>
          </w:sdtPr>
          <w:sdtEndPr/>
          <w:sdtContent>
            <w:tc>
              <w:tcPr>
                <w:tcW w:w="850"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992"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3828"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3605"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1624"/>
        <w:gridCol w:w="3377"/>
        <w:gridCol w:w="2673"/>
        <w:gridCol w:w="2532"/>
      </w:tblGrid>
      <w:tr w:rsidR="006562F5" w:rsidRPr="00E20A49" w:rsidTr="00C232E9">
        <w:trPr>
          <w:trHeight w:val="417"/>
        </w:trPr>
        <w:tc>
          <w:tcPr>
            <w:tcW w:w="1624"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Date of birth</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(DD/MM/YYYY)</w:t>
            </w:r>
          </w:p>
        </w:tc>
        <w:tc>
          <w:tcPr>
            <w:tcW w:w="3377"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Nationality</w:t>
            </w:r>
          </w:p>
        </w:tc>
        <w:tc>
          <w:tcPr>
            <w:tcW w:w="2673"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Passport or ID number</w:t>
            </w:r>
          </w:p>
        </w:tc>
        <w:tc>
          <w:tcPr>
            <w:tcW w:w="2532" w:type="dxa"/>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6D21F9">
              <w:rPr>
                <w:b/>
                <w:sz w:val="18"/>
                <w:lang w:eastAsia="ja-JP"/>
              </w:rPr>
              <w:t>Passport or ID validity until</w:t>
            </w:r>
            <w:r w:rsidRPr="00E20A49">
              <w:rPr>
                <w:sz w:val="18"/>
                <w:lang w:eastAsia="ja-JP"/>
              </w:rPr>
              <w:br/>
            </w:r>
            <w:r w:rsidRPr="00E20A49">
              <w:rPr>
                <w:sz w:val="12"/>
                <w:lang w:eastAsia="ja-JP"/>
              </w:rPr>
              <w:t>(DD/MM/YYYY)</w:t>
            </w:r>
          </w:p>
        </w:tc>
      </w:tr>
      <w:tr w:rsidR="006562F5" w:rsidRPr="00E20A49" w:rsidTr="00C232E9">
        <w:trPr>
          <w:trHeight w:val="291"/>
        </w:trPr>
        <w:sdt>
          <w:sdtPr>
            <w:rPr>
              <w:b/>
              <w:sz w:val="18"/>
            </w:rPr>
            <w:id w:val="751323136"/>
            <w:showingPlcHdr/>
            <w:date>
              <w:dateFormat w:val="dd.MM.yyyy"/>
              <w:lid w:val="de-DE"/>
              <w:storeMappedDataAs w:val="dateTime"/>
              <w:calendar w:val="gregorian"/>
            </w:date>
          </w:sdtPr>
          <w:sdtEndPr/>
          <w:sdtContent>
            <w:tc>
              <w:tcPr>
                <w:tcW w:w="1624" w:type="dxa"/>
                <w:tcBorders>
                  <w:top w:val="single" w:sz="4" w:space="0" w:color="auto"/>
                </w:tcBorders>
                <w:shd w:val="clear" w:color="auto" w:fill="FFFFFF" w:themeFill="background1"/>
                <w:vAlign w:val="center"/>
              </w:tcPr>
              <w:p w:rsidR="006562F5" w:rsidRPr="00E20A49" w:rsidRDefault="006562F5" w:rsidP="00C232E9">
                <w:pPr>
                  <w:contextualSpacing/>
                  <w:jc w:val="center"/>
                  <w:rPr>
                    <w:b/>
                    <w:sz w:val="18"/>
                  </w:rPr>
                </w:pPr>
                <w:r w:rsidRPr="00E20A49">
                  <w:rPr>
                    <w:b/>
                    <w:sz w:val="18"/>
                  </w:rPr>
                  <w:t>Click for date</w:t>
                </w:r>
              </w:p>
            </w:tc>
          </w:sdtContent>
        </w:sdt>
        <w:tc>
          <w:tcPr>
            <w:tcW w:w="3377"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2673"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sdt>
          <w:sdtPr>
            <w:rPr>
              <w:b/>
            </w:rPr>
            <w:id w:val="1443486653"/>
            <w:showingPlcHdr/>
            <w:date>
              <w:dateFormat w:val="dd.MM.yyyy"/>
              <w:lid w:val="de-DE"/>
              <w:storeMappedDataAs w:val="dateTime"/>
              <w:calendar w:val="gregorian"/>
            </w:date>
          </w:sdtPr>
          <w:sdtEndPr/>
          <w:sdtContent>
            <w:tc>
              <w:tcPr>
                <w:tcW w:w="2532" w:type="dxa"/>
                <w:tcBorders>
                  <w:top w:val="single" w:sz="4" w:space="0" w:color="auto"/>
                </w:tcBorders>
                <w:shd w:val="clear" w:color="auto" w:fill="FFFFFF" w:themeFill="background1"/>
                <w:vAlign w:val="center"/>
              </w:tcPr>
              <w:p w:rsidR="006562F5" w:rsidRPr="00E20A49" w:rsidRDefault="006562F5" w:rsidP="00C232E9">
                <w:pPr>
                  <w:contextualSpacing/>
                  <w:jc w:val="center"/>
                  <w:rPr>
                    <w:b/>
                    <w:sz w:val="24"/>
                  </w:rPr>
                </w:pPr>
                <w:r w:rsidRPr="00E20A49">
                  <w:rPr>
                    <w:b/>
                    <w:sz w:val="18"/>
                    <w:szCs w:val="18"/>
                  </w:rPr>
                  <w:t>Click for date</w:t>
                </w:r>
              </w:p>
            </w:tc>
          </w:sdtContent>
        </w:sdt>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2694"/>
        <w:gridCol w:w="4110"/>
        <w:gridCol w:w="851"/>
        <w:gridCol w:w="992"/>
        <w:gridCol w:w="992"/>
        <w:gridCol w:w="567"/>
      </w:tblGrid>
      <w:tr w:rsidR="006562F5" w:rsidRPr="00E20A49" w:rsidTr="00C232E9">
        <w:trPr>
          <w:trHeight w:val="488"/>
        </w:trPr>
        <w:tc>
          <w:tcPr>
            <w:tcW w:w="2694"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Branch of Service</w:t>
            </w:r>
          </w:p>
        </w:tc>
        <w:tc>
          <w:tcPr>
            <w:tcW w:w="4110"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Sending institution’s name</w:t>
            </w:r>
          </w:p>
        </w:tc>
        <w:tc>
          <w:tcPr>
            <w:tcW w:w="3402" w:type="dxa"/>
            <w:gridSpan w:val="4"/>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I want to participate as ….</w:t>
            </w:r>
          </w:p>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r>
      <w:tr w:rsidR="006562F5" w:rsidRPr="00E20A49" w:rsidTr="00C232E9">
        <w:trPr>
          <w:trHeight w:val="165"/>
        </w:trPr>
        <w:tc>
          <w:tcPr>
            <w:tcW w:w="2694" w:type="dxa"/>
            <w:vMerge w:val="restart"/>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4110" w:type="dxa"/>
            <w:vMerge w:val="restart"/>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851"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Student</w:t>
            </w:r>
          </w:p>
        </w:tc>
        <w:tc>
          <w:tcPr>
            <w:tcW w:w="992"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Instructor</w:t>
            </w:r>
          </w:p>
        </w:tc>
        <w:tc>
          <w:tcPr>
            <w:tcW w:w="992"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Observer</w:t>
            </w:r>
          </w:p>
        </w:tc>
        <w:tc>
          <w:tcPr>
            <w:tcW w:w="567"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Other</w:t>
            </w:r>
          </w:p>
        </w:tc>
      </w:tr>
      <w:tr w:rsidR="006562F5" w:rsidRPr="00E20A49" w:rsidTr="00C232E9">
        <w:trPr>
          <w:trHeight w:val="284"/>
        </w:trPr>
        <w:tc>
          <w:tcPr>
            <w:tcW w:w="2694" w:type="dxa"/>
            <w:vMerge/>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c>
          <w:tcPr>
            <w:tcW w:w="4110" w:type="dxa"/>
            <w:vMerge/>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sdt>
          <w:sdtPr>
            <w:rPr>
              <w:rFonts w:eastAsia="Calibri"/>
              <w:b/>
            </w:rPr>
            <w:id w:val="86518116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358083650"/>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5401219"/>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03986855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3969"/>
        <w:gridCol w:w="6237"/>
      </w:tblGrid>
      <w:tr w:rsidR="006562F5" w:rsidRPr="00E20A49" w:rsidTr="00C232E9">
        <w:trPr>
          <w:trHeight w:val="476"/>
        </w:trPr>
        <w:tc>
          <w:tcPr>
            <w:tcW w:w="3969"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Phone number</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(please include country code)</w:t>
            </w:r>
          </w:p>
        </w:tc>
        <w:tc>
          <w:tcPr>
            <w:tcW w:w="6237"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E-mail address</w:t>
            </w:r>
          </w:p>
        </w:tc>
      </w:tr>
      <w:tr w:rsidR="006562F5" w:rsidRPr="00E20A49" w:rsidTr="00C232E9">
        <w:trPr>
          <w:trHeight w:val="277"/>
        </w:trPr>
        <w:tc>
          <w:tcPr>
            <w:tcW w:w="3969"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rPr>
                <w:b/>
                <w:sz w:val="24"/>
                <w:szCs w:val="24"/>
                <w:lang w:eastAsia="ja-JP"/>
              </w:rPr>
            </w:pPr>
          </w:p>
        </w:tc>
        <w:tc>
          <w:tcPr>
            <w:tcW w:w="6237"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923"/>
        <w:gridCol w:w="2268"/>
        <w:gridCol w:w="1559"/>
        <w:gridCol w:w="1843"/>
        <w:gridCol w:w="1701"/>
        <w:gridCol w:w="912"/>
      </w:tblGrid>
      <w:tr w:rsidR="006D21F9" w:rsidRPr="00E20A49" w:rsidTr="006D21F9">
        <w:trPr>
          <w:trHeight w:val="378"/>
        </w:trPr>
        <w:tc>
          <w:tcPr>
            <w:tcW w:w="10206" w:type="dxa"/>
            <w:gridSpan w:val="6"/>
            <w:tcBorders>
              <w:bottom w:val="single" w:sz="4" w:space="0" w:color="auto"/>
            </w:tcBorders>
            <w:shd w:val="clear" w:color="auto" w:fill="BDD6EE" w:themeFill="accent1" w:themeFillTint="66"/>
            <w:vAlign w:val="center"/>
          </w:tcPr>
          <w:p w:rsidR="006D21F9" w:rsidRPr="006D21F9" w:rsidRDefault="006D21F9" w:rsidP="00C232E9">
            <w:pPr>
              <w:tabs>
                <w:tab w:val="left" w:pos="567"/>
                <w:tab w:val="left" w:pos="1134"/>
                <w:tab w:val="left" w:pos="1701"/>
                <w:tab w:val="left" w:pos="2268"/>
                <w:tab w:val="left" w:pos="9072"/>
              </w:tabs>
              <w:jc w:val="center"/>
              <w:rPr>
                <w:b/>
                <w:lang w:eastAsia="ja-JP"/>
              </w:rPr>
            </w:pPr>
            <w:r>
              <w:rPr>
                <w:b/>
                <w:lang w:eastAsia="ja-JP"/>
              </w:rPr>
              <w:t>Arrival</w:t>
            </w:r>
          </w:p>
        </w:tc>
      </w:tr>
      <w:tr w:rsidR="006562F5" w:rsidRPr="00E20A49" w:rsidTr="00D205F9">
        <w:trPr>
          <w:trHeight w:val="412"/>
        </w:trPr>
        <w:tc>
          <w:tcPr>
            <w:tcW w:w="1923"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sz w:val="18"/>
                <w:lang w:eastAsia="ja-JP"/>
              </w:rPr>
            </w:pPr>
            <w:r>
              <w:rPr>
                <w:b/>
                <w:sz w:val="18"/>
                <w:lang w:eastAsia="ja-JP"/>
              </w:rPr>
              <w:t>… at</w:t>
            </w:r>
            <w:r w:rsidR="006562F5" w:rsidRPr="006D21F9">
              <w:rPr>
                <w:b/>
                <w:sz w:val="18"/>
                <w:lang w:eastAsia="ja-JP"/>
              </w:rPr>
              <w:t xml:space="preserve"> Rennes airport</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sz w:val="18"/>
                <w:lang w:eastAsia="ja-JP"/>
              </w:rPr>
            </w:pPr>
            <w:r>
              <w:rPr>
                <w:b/>
                <w:sz w:val="18"/>
                <w:lang w:eastAsia="ja-JP"/>
              </w:rPr>
              <w:t>… at</w:t>
            </w:r>
            <w:r w:rsidR="006562F5" w:rsidRPr="006D21F9">
              <w:rPr>
                <w:b/>
                <w:sz w:val="18"/>
                <w:lang w:eastAsia="ja-JP"/>
              </w:rPr>
              <w:t xml:space="preserve"> Rennes train station</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1559"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sz w:val="18"/>
                <w:lang w:eastAsia="ja-JP"/>
              </w:rPr>
            </w:pPr>
            <w:r>
              <w:rPr>
                <w:b/>
                <w:sz w:val="18"/>
                <w:lang w:eastAsia="ja-JP"/>
              </w:rPr>
              <w:t>… b</w:t>
            </w:r>
            <w:r w:rsidR="006562F5" w:rsidRPr="006D21F9">
              <w:rPr>
                <w:b/>
                <w:sz w:val="18"/>
                <w:lang w:eastAsia="ja-JP"/>
              </w:rPr>
              <w:t>y</w:t>
            </w:r>
            <w:r>
              <w:rPr>
                <w:b/>
                <w:sz w:val="18"/>
                <w:lang w:eastAsia="ja-JP"/>
              </w:rPr>
              <w:t xml:space="preserve"> </w:t>
            </w:r>
            <w:r w:rsidR="006562F5" w:rsidRPr="006D21F9">
              <w:rPr>
                <w:b/>
                <w:sz w:val="18"/>
                <w:lang w:eastAsia="ja-JP"/>
              </w:rPr>
              <w:t>(own) car</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843" w:type="dxa"/>
            <w:tcBorders>
              <w:bottom w:val="single" w:sz="4" w:space="0" w:color="auto"/>
            </w:tcBorders>
            <w:shd w:val="clear" w:color="auto" w:fill="DEEAF6" w:themeFill="accent1" w:themeFillTint="33"/>
            <w:vAlign w:val="center"/>
          </w:tcPr>
          <w:p w:rsidR="006562F5" w:rsidRPr="00E20A49" w:rsidRDefault="006D21F9" w:rsidP="00C232E9">
            <w:pPr>
              <w:tabs>
                <w:tab w:val="left" w:pos="567"/>
                <w:tab w:val="left" w:pos="1134"/>
                <w:tab w:val="left" w:pos="1701"/>
                <w:tab w:val="left" w:pos="2268"/>
                <w:tab w:val="left" w:pos="9072"/>
              </w:tabs>
              <w:jc w:val="center"/>
              <w:rPr>
                <w:sz w:val="18"/>
                <w:lang w:eastAsia="ja-JP"/>
              </w:rPr>
            </w:pPr>
            <w:r>
              <w:rPr>
                <w:b/>
                <w:sz w:val="18"/>
                <w:lang w:eastAsia="ja-JP"/>
              </w:rPr>
              <w:t>L</w:t>
            </w:r>
            <w:r w:rsidR="006562F5" w:rsidRPr="006D21F9">
              <w:rPr>
                <w:b/>
                <w:sz w:val="18"/>
                <w:lang w:eastAsia="ja-JP"/>
              </w:rPr>
              <w:t>icense plate</w:t>
            </w:r>
            <w:r w:rsidR="006562F5" w:rsidRPr="00E20A49">
              <w:rPr>
                <w:sz w:val="18"/>
                <w:lang w:eastAsia="ja-JP"/>
              </w:rPr>
              <w:br/>
            </w:r>
            <w:r w:rsidR="006562F5" w:rsidRPr="00E20A49">
              <w:rPr>
                <w:sz w:val="12"/>
                <w:lang w:eastAsia="ja-JP"/>
              </w:rPr>
              <w:t>(If arrival by car)</w:t>
            </w:r>
          </w:p>
        </w:tc>
        <w:tc>
          <w:tcPr>
            <w:tcW w:w="1701"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lang w:eastAsia="ja-JP"/>
              </w:rPr>
            </w:pPr>
            <w:r>
              <w:rPr>
                <w:b/>
                <w:lang w:eastAsia="ja-JP"/>
              </w:rPr>
              <w:t>D</w:t>
            </w:r>
            <w:r w:rsidR="006562F5" w:rsidRPr="006D21F9">
              <w:rPr>
                <w:b/>
                <w:lang w:eastAsia="ja-JP"/>
              </w:rPr>
              <w:t>ate</w:t>
            </w:r>
          </w:p>
        </w:tc>
        <w:tc>
          <w:tcPr>
            <w:tcW w:w="912"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lang w:eastAsia="ja-JP"/>
              </w:rPr>
            </w:pPr>
            <w:r>
              <w:rPr>
                <w:b/>
                <w:lang w:eastAsia="ja-JP"/>
              </w:rPr>
              <w:t>T</w:t>
            </w:r>
            <w:r w:rsidR="006562F5" w:rsidRPr="006D21F9">
              <w:rPr>
                <w:b/>
                <w:lang w:eastAsia="ja-JP"/>
              </w:rPr>
              <w:t xml:space="preserve">ime </w:t>
            </w:r>
          </w:p>
        </w:tc>
      </w:tr>
      <w:tr w:rsidR="006562F5" w:rsidRPr="00E20A49" w:rsidTr="006D21F9">
        <w:trPr>
          <w:trHeight w:val="284"/>
        </w:trPr>
        <w:sdt>
          <w:sdtPr>
            <w:rPr>
              <w:rFonts w:eastAsia="Calibri"/>
              <w:b/>
            </w:rPr>
            <w:id w:val="-35359633"/>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4777595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1559" w:type="dxa"/>
            <w:tcBorders>
              <w:top w:val="single" w:sz="4" w:space="0" w:color="auto"/>
              <w:bottom w:val="single" w:sz="4" w:space="0" w:color="auto"/>
            </w:tcBorders>
            <w:shd w:val="clear" w:color="auto" w:fill="FFFFFF" w:themeFill="background1"/>
            <w:vAlign w:val="center"/>
          </w:tcPr>
          <w:sdt>
            <w:sdtPr>
              <w:rPr>
                <w:rFonts w:eastAsia="Calibri"/>
                <w:b/>
              </w:rPr>
              <w:id w:val="1235513080"/>
              <w14:checkbox>
                <w14:checked w14:val="0"/>
                <w14:checkedState w14:val="2612" w14:font="MS Gothic"/>
                <w14:uncheckedState w14:val="2610" w14:font="MS Gothic"/>
              </w14:checkbox>
            </w:sdtPr>
            <w:sdtEndPr/>
            <w:sdtContent>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tc>
          <w:tcPr>
            <w:tcW w:w="1843"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sdt>
          <w:sdtPr>
            <w:rPr>
              <w:b/>
              <w:color w:val="7F7F7F" w:themeColor="text1" w:themeTint="80"/>
            </w:rPr>
            <w:id w:val="-1144662053"/>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6562F5" w:rsidRPr="00E20A49" w:rsidRDefault="006562F5" w:rsidP="00C232E9">
                <w:pPr>
                  <w:contextualSpacing/>
                  <w:jc w:val="center"/>
                  <w:rPr>
                    <w:b/>
                    <w:sz w:val="24"/>
                    <w:szCs w:val="24"/>
                  </w:rPr>
                </w:pPr>
                <w:r w:rsidRPr="00E20A49">
                  <w:rPr>
                    <w:b/>
                    <w:sz w:val="18"/>
                    <w:szCs w:val="18"/>
                  </w:rPr>
                  <w:t>Click for date</w:t>
                </w:r>
              </w:p>
            </w:tc>
          </w:sdtContent>
        </w:sdt>
        <w:tc>
          <w:tcPr>
            <w:tcW w:w="912"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8" w:type="dxa"/>
        <w:tblInd w:w="57" w:type="dxa"/>
        <w:tblLayout w:type="fixed"/>
        <w:tblCellMar>
          <w:left w:w="57" w:type="dxa"/>
          <w:right w:w="57" w:type="dxa"/>
        </w:tblCellMar>
        <w:tblLook w:val="01E0" w:firstRow="1" w:lastRow="1" w:firstColumn="1" w:lastColumn="1" w:noHBand="0" w:noVBand="0"/>
      </w:tblPr>
      <w:tblGrid>
        <w:gridCol w:w="1923"/>
        <w:gridCol w:w="2693"/>
        <w:gridCol w:w="2977"/>
        <w:gridCol w:w="1701"/>
        <w:gridCol w:w="914"/>
      </w:tblGrid>
      <w:tr w:rsidR="006D21F9" w:rsidRPr="00E20A49" w:rsidTr="006D21F9">
        <w:trPr>
          <w:trHeight w:val="382"/>
        </w:trPr>
        <w:tc>
          <w:tcPr>
            <w:tcW w:w="10208" w:type="dxa"/>
            <w:gridSpan w:val="5"/>
            <w:tcBorders>
              <w:bottom w:val="single" w:sz="4" w:space="0" w:color="auto"/>
            </w:tcBorders>
            <w:shd w:val="clear" w:color="auto" w:fill="BDD6EE" w:themeFill="accent1" w:themeFillTint="66"/>
            <w:vAlign w:val="center"/>
          </w:tcPr>
          <w:p w:rsidR="006D21F9" w:rsidRDefault="006D21F9" w:rsidP="006D21F9">
            <w:pPr>
              <w:tabs>
                <w:tab w:val="left" w:pos="567"/>
                <w:tab w:val="left" w:pos="1134"/>
                <w:tab w:val="left" w:pos="1701"/>
                <w:tab w:val="left" w:pos="2268"/>
                <w:tab w:val="left" w:pos="9072"/>
              </w:tabs>
              <w:jc w:val="center"/>
              <w:rPr>
                <w:b/>
                <w:lang w:eastAsia="ja-JP"/>
              </w:rPr>
            </w:pPr>
            <w:r>
              <w:rPr>
                <w:b/>
                <w:lang w:eastAsia="ja-JP"/>
              </w:rPr>
              <w:t>Departure</w:t>
            </w:r>
          </w:p>
        </w:tc>
      </w:tr>
      <w:tr w:rsidR="006D21F9" w:rsidRPr="00E20A49" w:rsidTr="00D205F9">
        <w:trPr>
          <w:trHeight w:val="418"/>
        </w:trPr>
        <w:tc>
          <w:tcPr>
            <w:tcW w:w="1923"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6D21F9" w:rsidRPr="00E20A49" w:rsidRDefault="006D21F9" w:rsidP="006D21F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693"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6D21F9" w:rsidRPr="00E20A49" w:rsidRDefault="006D21F9" w:rsidP="006D21F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2977"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sz w:val="18"/>
                <w:lang w:eastAsia="ja-JP"/>
              </w:rPr>
            </w:pPr>
            <w:r>
              <w:rPr>
                <w:b/>
                <w:sz w:val="18"/>
                <w:lang w:eastAsia="ja-JP"/>
              </w:rPr>
              <w:t xml:space="preserve">… </w:t>
            </w:r>
            <w:r w:rsidRPr="006D21F9">
              <w:rPr>
                <w:b/>
                <w:sz w:val="18"/>
                <w:lang w:eastAsia="ja-JP"/>
              </w:rPr>
              <w:t>by</w:t>
            </w:r>
            <w:r>
              <w:rPr>
                <w:b/>
                <w:sz w:val="18"/>
                <w:lang w:eastAsia="ja-JP"/>
              </w:rPr>
              <w:t xml:space="preserve"> </w:t>
            </w:r>
            <w:r w:rsidRPr="006D21F9">
              <w:rPr>
                <w:b/>
                <w:sz w:val="18"/>
                <w:lang w:eastAsia="ja-JP"/>
              </w:rPr>
              <w:t>(own) car</w:t>
            </w:r>
          </w:p>
          <w:p w:rsidR="006D21F9" w:rsidRPr="00E20A49" w:rsidRDefault="006D21F9" w:rsidP="006D21F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701"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4"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6562F5" w:rsidRPr="00E20A49" w:rsidTr="006D21F9">
        <w:trPr>
          <w:trHeight w:val="284"/>
        </w:trPr>
        <w:sdt>
          <w:sdtPr>
            <w:rPr>
              <w:rFonts w:eastAsia="Calibri"/>
              <w:b/>
            </w:rPr>
            <w:id w:val="-1915996641"/>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6562F5" w:rsidRPr="00E20A49" w:rsidRDefault="000F5C43"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tc>
          </w:sdtContent>
        </w:sdt>
        <w:sdt>
          <w:sdtPr>
            <w:rPr>
              <w:rFonts w:eastAsia="Calibri"/>
              <w:b/>
            </w:rPr>
            <w:id w:val="-2042277933"/>
            <w14:checkbox>
              <w14:checked w14:val="0"/>
              <w14:checkedState w14:val="2612" w14:font="MS Gothic"/>
              <w14:uncheckedState w14:val="2610" w14:font="MS Gothic"/>
            </w14:checkbox>
          </w:sdtPr>
          <w:sdtEndPr/>
          <w:sdtContent>
            <w:tc>
              <w:tcPr>
                <w:tcW w:w="2693"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977" w:type="dxa"/>
            <w:tcBorders>
              <w:top w:val="single" w:sz="4" w:space="0" w:color="auto"/>
              <w:bottom w:val="single" w:sz="4" w:space="0" w:color="auto"/>
            </w:tcBorders>
            <w:shd w:val="clear" w:color="auto" w:fill="FFFFFF" w:themeFill="background1"/>
            <w:vAlign w:val="center"/>
          </w:tcPr>
          <w:sdt>
            <w:sdtPr>
              <w:rPr>
                <w:rFonts w:eastAsia="Calibri"/>
                <w:b/>
              </w:rPr>
              <w:id w:val="-264536845"/>
              <w14:checkbox>
                <w14:checked w14:val="0"/>
                <w14:checkedState w14:val="2612" w14:font="MS Gothic"/>
                <w14:uncheckedState w14:val="2610" w14:font="MS Gothic"/>
              </w14:checkbox>
            </w:sdtPr>
            <w:sdtEndPr/>
            <w:sdtContent>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sdt>
          <w:sdtPr>
            <w:rPr>
              <w:b/>
              <w:color w:val="7F7F7F" w:themeColor="text1" w:themeTint="80"/>
            </w:rPr>
            <w:id w:val="1526368286"/>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6562F5" w:rsidRPr="00E20A49" w:rsidRDefault="006562F5" w:rsidP="00C232E9">
                <w:pPr>
                  <w:contextualSpacing/>
                  <w:jc w:val="center"/>
                  <w:rPr>
                    <w:b/>
                    <w:sz w:val="24"/>
                    <w:szCs w:val="24"/>
                  </w:rPr>
                </w:pPr>
                <w:r w:rsidRPr="00E20A49">
                  <w:rPr>
                    <w:b/>
                    <w:sz w:val="18"/>
                    <w:szCs w:val="18"/>
                  </w:rPr>
                  <w:t>Click for date</w:t>
                </w:r>
              </w:p>
            </w:tc>
          </w:sdtContent>
        </w:sdt>
        <w:tc>
          <w:tcPr>
            <w:tcW w:w="914"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6" w:type="dxa"/>
        <w:tblInd w:w="57" w:type="dxa"/>
        <w:tblCellMar>
          <w:left w:w="57" w:type="dxa"/>
          <w:right w:w="57" w:type="dxa"/>
        </w:tblCellMar>
        <w:tblLook w:val="01E0" w:firstRow="1" w:lastRow="1" w:firstColumn="1" w:lastColumn="1" w:noHBand="0" w:noVBand="0"/>
      </w:tblPr>
      <w:tblGrid>
        <w:gridCol w:w="1560"/>
        <w:gridCol w:w="1559"/>
        <w:gridCol w:w="7087"/>
      </w:tblGrid>
      <w:tr w:rsidR="006562F5" w:rsidRPr="00E20A49" w:rsidTr="00C232E9">
        <w:trPr>
          <w:trHeight w:val="692"/>
        </w:trPr>
        <w:tc>
          <w:tcPr>
            <w:tcW w:w="3119" w:type="dxa"/>
            <w:gridSpan w:val="2"/>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Special dietary or food requirements due to medical or religious reasons</w:t>
            </w:r>
          </w:p>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c>
          <w:tcPr>
            <w:tcW w:w="7087" w:type="dxa"/>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b/>
                <w:lang w:eastAsia="ja-JP"/>
              </w:rPr>
              <w:t>If yes</w:t>
            </w:r>
            <w:r w:rsidRPr="00E20A49">
              <w:rPr>
                <w:lang w:eastAsia="ja-JP"/>
              </w:rPr>
              <w:t>, please specify food you cannot eat</w:t>
            </w:r>
          </w:p>
        </w:tc>
      </w:tr>
      <w:tr w:rsidR="006562F5" w:rsidRPr="00E20A49" w:rsidTr="00C232E9">
        <w:trPr>
          <w:trHeight w:val="120"/>
        </w:trPr>
        <w:tc>
          <w:tcPr>
            <w:tcW w:w="1560"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No</w:t>
            </w:r>
          </w:p>
        </w:tc>
        <w:tc>
          <w:tcPr>
            <w:tcW w:w="1559"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Yes</w:t>
            </w:r>
          </w:p>
        </w:tc>
        <w:tc>
          <w:tcPr>
            <w:tcW w:w="7087" w:type="dxa"/>
            <w:vMerge w:val="restart"/>
            <w:tcBorders>
              <w:top w:val="single" w:sz="4" w:space="0" w:color="auto"/>
            </w:tcBorders>
            <w:shd w:val="clear" w:color="auto" w:fill="FFFFFF" w:themeFill="background1"/>
          </w:tcPr>
          <w:p w:rsidR="006562F5" w:rsidRPr="00E20A49" w:rsidRDefault="006562F5" w:rsidP="00C232E9">
            <w:pPr>
              <w:tabs>
                <w:tab w:val="left" w:pos="284"/>
                <w:tab w:val="left" w:pos="1134"/>
                <w:tab w:val="left" w:pos="1701"/>
                <w:tab w:val="left" w:pos="2268"/>
                <w:tab w:val="left" w:pos="9072"/>
              </w:tabs>
              <w:spacing w:after="60"/>
              <w:ind w:left="284"/>
              <w:rPr>
                <w:sz w:val="24"/>
                <w:szCs w:val="24"/>
                <w:lang w:eastAsia="ja-JP"/>
              </w:rPr>
            </w:pPr>
          </w:p>
        </w:tc>
      </w:tr>
      <w:tr w:rsidR="006562F5" w:rsidRPr="00E20A49" w:rsidTr="00C232E9">
        <w:trPr>
          <w:trHeight w:val="37"/>
        </w:trPr>
        <w:sdt>
          <w:sdtPr>
            <w:rPr>
              <w:rFonts w:eastAsia="Calibri"/>
              <w:b/>
            </w:rPr>
            <w:id w:val="247234137"/>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65112225"/>
            <w14:checkbox>
              <w14:checked w14:val="0"/>
              <w14:checkedState w14:val="2612" w14:font="MS Gothic"/>
              <w14:uncheckedState w14:val="2610" w14:font="MS Gothic"/>
            </w14:checkbox>
          </w:sdtPr>
          <w:sdtEndPr/>
          <w:sdtContent>
            <w:tc>
              <w:tcPr>
                <w:tcW w:w="1559"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7087" w:type="dxa"/>
            <w:vMerge/>
            <w:shd w:val="clear" w:color="auto" w:fill="FFFF99"/>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0206"/>
      </w:tblGrid>
      <w:tr w:rsidR="006562F5" w:rsidRPr="00E20A49" w:rsidTr="00C232E9">
        <w:trPr>
          <w:trHeight w:val="498"/>
        </w:trPr>
        <w:tc>
          <w:tcPr>
            <w:tcW w:w="10206" w:type="dxa"/>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b/>
                <w:sz w:val="18"/>
                <w:lang w:eastAsia="ja-JP"/>
              </w:rPr>
            </w:pPr>
            <w:r w:rsidRPr="00E20A49">
              <w:rPr>
                <w:b/>
                <w:sz w:val="18"/>
                <w:lang w:eastAsia="ja-JP"/>
              </w:rPr>
              <w:t>Additional remarks</w:t>
            </w:r>
          </w:p>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2"/>
                <w:lang w:eastAsia="ja-JP"/>
              </w:rPr>
              <w:t>(need for special equipment, special travel arrangements, etc.)</w:t>
            </w:r>
          </w:p>
        </w:tc>
      </w:tr>
      <w:tr w:rsidR="006562F5" w:rsidRPr="00E20A49" w:rsidTr="00C232E9">
        <w:trPr>
          <w:trHeight w:val="554"/>
        </w:trPr>
        <w:tc>
          <w:tcPr>
            <w:tcW w:w="10206" w:type="dxa"/>
            <w:tcBorders>
              <w:top w:val="single" w:sz="4" w:space="0" w:color="auto"/>
            </w:tcBorders>
            <w:shd w:val="clear" w:color="auto" w:fill="FFFFFF" w:themeFill="background1"/>
          </w:tcPr>
          <w:p w:rsidR="006562F5" w:rsidRPr="00E20A49" w:rsidRDefault="006562F5" w:rsidP="00C232E9">
            <w:pPr>
              <w:tabs>
                <w:tab w:val="left" w:pos="567"/>
                <w:tab w:val="left" w:pos="1134"/>
                <w:tab w:val="left" w:pos="1701"/>
                <w:tab w:val="left" w:pos="2268"/>
                <w:tab w:val="left" w:pos="9072"/>
              </w:tabs>
              <w:jc w:val="center"/>
              <w:rPr>
                <w:sz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931"/>
        <w:gridCol w:w="992"/>
        <w:gridCol w:w="2268"/>
        <w:gridCol w:w="3180"/>
        <w:gridCol w:w="2835"/>
      </w:tblGrid>
      <w:tr w:rsidR="006562F5" w:rsidRPr="00E20A49" w:rsidTr="00C232E9">
        <w:trPr>
          <w:trHeight w:val="372"/>
        </w:trPr>
        <w:tc>
          <w:tcPr>
            <w:tcW w:w="10206" w:type="dxa"/>
            <w:gridSpan w:val="5"/>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r w:rsidRPr="00E20A49">
              <w:rPr>
                <w:b/>
                <w:lang w:eastAsia="ja-JP"/>
              </w:rPr>
              <w:t>POC at sending institution</w:t>
            </w:r>
          </w:p>
        </w:tc>
      </w:tr>
      <w:tr w:rsidR="006562F5" w:rsidRPr="00E20A49" w:rsidTr="002438B0">
        <w:trPr>
          <w:trHeight w:val="478"/>
        </w:trPr>
        <w:tc>
          <w:tcPr>
            <w:tcW w:w="931"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Female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Rank, ac. degree(s)</w:t>
            </w:r>
          </w:p>
        </w:tc>
        <w:tc>
          <w:tcPr>
            <w:tcW w:w="3180"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FAMILY NAME</w:t>
            </w:r>
          </w:p>
        </w:tc>
        <w:tc>
          <w:tcPr>
            <w:tcW w:w="2835"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First name(s)</w:t>
            </w:r>
          </w:p>
        </w:tc>
      </w:tr>
      <w:tr w:rsidR="006562F5" w:rsidRPr="00E20A49" w:rsidTr="00C232E9">
        <w:trPr>
          <w:trHeight w:val="284"/>
        </w:trPr>
        <w:sdt>
          <w:sdtPr>
            <w:rPr>
              <w:rFonts w:eastAsia="Calibri"/>
              <w:b/>
            </w:rPr>
            <w:id w:val="-933440958"/>
            <w14:checkbox>
              <w14:checked w14:val="0"/>
              <w14:checkedState w14:val="2612" w14:font="MS Gothic"/>
              <w14:uncheckedState w14:val="2610" w14:font="MS Gothic"/>
            </w14:checkbox>
          </w:sdtPr>
          <w:sdtEndPr/>
          <w:sdtContent>
            <w:tc>
              <w:tcPr>
                <w:tcW w:w="931"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841071428"/>
            <w14:checkbox>
              <w14:checked w14:val="0"/>
              <w14:checkedState w14:val="2612" w14:font="MS Gothic"/>
              <w14:uncheckedState w14:val="2610" w14:font="MS Gothic"/>
            </w14:checkbox>
          </w:sdtPr>
          <w:sdtEndPr/>
          <w:sdtContent>
            <w:tc>
              <w:tcPr>
                <w:tcW w:w="992"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268"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3180"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2835"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r w:rsidR="006562F5" w:rsidRPr="00E20A49" w:rsidTr="002438B0">
        <w:trPr>
          <w:trHeight w:val="404"/>
        </w:trPr>
        <w:tc>
          <w:tcPr>
            <w:tcW w:w="4191" w:type="dxa"/>
            <w:gridSpan w:val="3"/>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POC’s phone number (include country code)</w:t>
            </w:r>
          </w:p>
        </w:tc>
        <w:tc>
          <w:tcPr>
            <w:tcW w:w="6015" w:type="dxa"/>
            <w:gridSpan w:val="2"/>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POC’s e-mail address</w:t>
            </w:r>
          </w:p>
        </w:tc>
      </w:tr>
      <w:tr w:rsidR="006562F5" w:rsidRPr="00E20A49" w:rsidTr="00C232E9">
        <w:trPr>
          <w:trHeight w:val="284"/>
        </w:trPr>
        <w:tc>
          <w:tcPr>
            <w:tcW w:w="4191" w:type="dxa"/>
            <w:gridSpan w:val="3"/>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6015" w:type="dxa"/>
            <w:gridSpan w:val="2"/>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r>
    </w:tbl>
    <w:p w:rsidR="005D4589" w:rsidRPr="00084837" w:rsidRDefault="00084837" w:rsidP="00084837">
      <w:pPr>
        <w:jc w:val="center"/>
        <w:rPr>
          <w:rFonts w:ascii="Times New Roman" w:hAnsi="Times New Roman" w:cs="Times New Roman"/>
          <w:i/>
          <w:sz w:val="24"/>
          <w:szCs w:val="24"/>
        </w:rPr>
      </w:pPr>
      <w:r w:rsidRPr="00084837">
        <w:rPr>
          <w:rFonts w:ascii="Times New Roman" w:hAnsi="Times New Roman" w:cs="Times New Roman"/>
          <w:i/>
          <w:sz w:val="24"/>
          <w:szCs w:val="24"/>
        </w:rPr>
        <w:lastRenderedPageBreak/>
        <w:t>(The following option concerns only the cadets attending the Social and Political Sciences course)</w:t>
      </w:r>
    </w:p>
    <w:tbl>
      <w:tblPr>
        <w:tblStyle w:val="Tabellenraster2"/>
        <w:tblpPr w:leftFromText="141" w:rightFromText="141" w:vertAnchor="page" w:horzAnchor="margin" w:tblpXSpec="center" w:tblpY="1779"/>
        <w:tblW w:w="8075" w:type="dxa"/>
        <w:tblLayout w:type="fixed"/>
        <w:tblCellMar>
          <w:left w:w="57" w:type="dxa"/>
          <w:right w:w="57" w:type="dxa"/>
        </w:tblCellMar>
        <w:tblLook w:val="01E0" w:firstRow="1" w:lastRow="1" w:firstColumn="1" w:lastColumn="1" w:noHBand="0" w:noVBand="0"/>
      </w:tblPr>
      <w:tblGrid>
        <w:gridCol w:w="3964"/>
        <w:gridCol w:w="4111"/>
      </w:tblGrid>
      <w:tr w:rsidR="00084837" w:rsidRPr="006D21F9" w:rsidTr="00084837">
        <w:trPr>
          <w:trHeight w:val="415"/>
        </w:trPr>
        <w:tc>
          <w:tcPr>
            <w:tcW w:w="8075" w:type="dxa"/>
            <w:gridSpan w:val="2"/>
            <w:shd w:val="clear" w:color="auto" w:fill="BDD6EE" w:themeFill="accent1" w:themeFillTint="66"/>
            <w:vAlign w:val="center"/>
          </w:tcPr>
          <w:p w:rsidR="00084837" w:rsidRPr="006D21F9" w:rsidRDefault="00084837" w:rsidP="00084837">
            <w:pPr>
              <w:tabs>
                <w:tab w:val="left" w:pos="567"/>
                <w:tab w:val="left" w:pos="1134"/>
                <w:tab w:val="left" w:pos="1701"/>
                <w:tab w:val="left" w:pos="2268"/>
                <w:tab w:val="left" w:pos="9072"/>
              </w:tabs>
              <w:jc w:val="center"/>
              <w:rPr>
                <w:b/>
                <w:lang w:eastAsia="ja-JP"/>
              </w:rPr>
            </w:pPr>
            <w:r>
              <w:rPr>
                <w:b/>
                <w:lang w:eastAsia="ja-JP"/>
              </w:rPr>
              <w:t>Major</w:t>
            </w:r>
          </w:p>
        </w:tc>
      </w:tr>
      <w:tr w:rsidR="00084837" w:rsidRPr="00E20A49" w:rsidTr="00084837">
        <w:trPr>
          <w:trHeight w:val="276"/>
        </w:trPr>
        <w:tc>
          <w:tcPr>
            <w:tcW w:w="3964" w:type="dxa"/>
            <w:shd w:val="clear" w:color="auto" w:fill="DEEAF6" w:themeFill="accent1" w:themeFillTint="33"/>
            <w:vAlign w:val="center"/>
          </w:tcPr>
          <w:p w:rsidR="00084837" w:rsidRPr="00E20A49" w:rsidRDefault="00084837" w:rsidP="00084837">
            <w:pPr>
              <w:tabs>
                <w:tab w:val="left" w:pos="567"/>
                <w:tab w:val="left" w:pos="1134"/>
                <w:tab w:val="left" w:pos="1701"/>
                <w:tab w:val="left" w:pos="2268"/>
                <w:tab w:val="left" w:pos="9072"/>
              </w:tabs>
              <w:jc w:val="center"/>
              <w:rPr>
                <w:sz w:val="18"/>
                <w:lang w:eastAsia="ja-JP"/>
              </w:rPr>
            </w:pPr>
            <w:r>
              <w:rPr>
                <w:sz w:val="18"/>
                <w:lang w:eastAsia="ja-JP"/>
              </w:rPr>
              <w:t>Sociology and Communication</w:t>
            </w:r>
          </w:p>
        </w:tc>
        <w:tc>
          <w:tcPr>
            <w:tcW w:w="4111" w:type="dxa"/>
            <w:shd w:val="clear" w:color="auto" w:fill="DEEAF6" w:themeFill="accent1" w:themeFillTint="33"/>
            <w:vAlign w:val="center"/>
          </w:tcPr>
          <w:p w:rsidR="00084837" w:rsidRPr="00E20A49" w:rsidRDefault="00084837" w:rsidP="00084837">
            <w:pPr>
              <w:tabs>
                <w:tab w:val="left" w:pos="567"/>
                <w:tab w:val="left" w:pos="1134"/>
                <w:tab w:val="left" w:pos="1701"/>
                <w:tab w:val="left" w:pos="2268"/>
                <w:tab w:val="left" w:pos="9072"/>
              </w:tabs>
              <w:jc w:val="center"/>
              <w:rPr>
                <w:sz w:val="18"/>
                <w:lang w:eastAsia="ja-JP"/>
              </w:rPr>
            </w:pPr>
            <w:r>
              <w:rPr>
                <w:sz w:val="18"/>
                <w:lang w:eastAsia="ja-JP"/>
              </w:rPr>
              <w:t>Geopolitics</w:t>
            </w:r>
          </w:p>
        </w:tc>
      </w:tr>
      <w:tr w:rsidR="00084837" w:rsidRPr="00E20A49" w:rsidTr="00084837">
        <w:trPr>
          <w:trHeight w:val="199"/>
        </w:trPr>
        <w:sdt>
          <w:sdtPr>
            <w:rPr>
              <w:rFonts w:eastAsia="Calibri"/>
              <w:b/>
            </w:rPr>
            <w:id w:val="1531218728"/>
            <w14:checkbox>
              <w14:checked w14:val="0"/>
              <w14:checkedState w14:val="2612" w14:font="MS Gothic"/>
              <w14:uncheckedState w14:val="2610" w14:font="MS Gothic"/>
            </w14:checkbox>
          </w:sdtPr>
          <w:sdtEndPr/>
          <w:sdtContent>
            <w:tc>
              <w:tcPr>
                <w:tcW w:w="3964" w:type="dxa"/>
                <w:shd w:val="clear" w:color="auto" w:fill="FFFFFF" w:themeFill="background1"/>
                <w:vAlign w:val="center"/>
              </w:tcPr>
              <w:p w:rsidR="00084837" w:rsidRPr="00E20A49" w:rsidRDefault="00084837" w:rsidP="00084837">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4111" w:type="dxa"/>
            <w:shd w:val="clear" w:color="auto" w:fill="FFFFFF" w:themeFill="background1"/>
            <w:vAlign w:val="center"/>
          </w:tcPr>
          <w:sdt>
            <w:sdtPr>
              <w:rPr>
                <w:rFonts w:eastAsia="Calibri"/>
                <w:b/>
              </w:rPr>
              <w:id w:val="-711267686"/>
              <w14:checkbox>
                <w14:checked w14:val="0"/>
                <w14:checkedState w14:val="2612" w14:font="MS Gothic"/>
                <w14:uncheckedState w14:val="2610" w14:font="MS Gothic"/>
              </w14:checkbox>
            </w:sdtPr>
            <w:sdtEndPr/>
            <w:sdtContent>
              <w:p w:rsidR="00084837" w:rsidRPr="00E20A49" w:rsidRDefault="00084837" w:rsidP="00084837">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sdtContent>
          </w:sdt>
        </w:tc>
      </w:tr>
    </w:tbl>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Pr="005E1705" w:rsidRDefault="00084837" w:rsidP="005D4589">
      <w:pPr>
        <w:pStyle w:val="Paragraphedeliste"/>
        <w:rPr>
          <w:rFonts w:ascii="Times New Roman" w:hAnsi="Times New Roman" w:cs="Times New Roman"/>
          <w:sz w:val="24"/>
          <w:szCs w:val="24"/>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5D4589" w:rsidRPr="0057429F" w:rsidRDefault="005D4589" w:rsidP="005D4589">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084837" w:rsidRPr="0057429F" w:rsidRDefault="00084837" w:rsidP="005D4589">
      <w:pPr>
        <w:spacing w:after="0" w:line="240" w:lineRule="auto"/>
        <w:jc w:val="center"/>
        <w:rPr>
          <w:rFonts w:ascii="Times New Roman" w:eastAsia="Times New Roman" w:hAnsi="Times New Roman" w:cs="Times New Roman"/>
          <w:sz w:val="24"/>
          <w:szCs w:val="24"/>
          <w:lang w:eastAsia="fr-FR"/>
        </w:rPr>
      </w:pPr>
    </w:p>
    <w:p w:rsidR="005D4589" w:rsidRPr="0057429F" w:rsidRDefault="005D4589" w:rsidP="005D4589">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5D4589" w:rsidRPr="0057429F" w:rsidRDefault="005D4589" w:rsidP="005D4589">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5D4589" w:rsidRPr="0057429F" w:rsidRDefault="005D4589" w:rsidP="005D4589">
      <w:pPr>
        <w:spacing w:after="0" w:line="240" w:lineRule="auto"/>
        <w:jc w:val="center"/>
        <w:rPr>
          <w:rFonts w:ascii="Times New Roman" w:eastAsia="Times New Roman" w:hAnsi="Times New Roman" w:cs="Times New Roman"/>
          <w:sz w:val="24"/>
          <w:szCs w:val="24"/>
          <w:lang w:eastAsia="fr-FR"/>
        </w:rPr>
      </w:pPr>
    </w:p>
    <w:p w:rsidR="005D4589" w:rsidRPr="0057429F" w:rsidRDefault="005D4589" w:rsidP="005D4589">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5D4589" w:rsidRPr="0057429F" w:rsidRDefault="005D4589" w:rsidP="005D4589">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5D4589" w:rsidRPr="0057429F" w:rsidRDefault="005D4589" w:rsidP="005D4589">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w:t>
      </w:r>
      <w:proofErr w:type="gramStart"/>
      <w:r w:rsidRPr="0057429F">
        <w:rPr>
          <w:rFonts w:ascii="Times New Roman" w:eastAsia="Times New Roman" w:hAnsi="Times New Roman" w:cs="Times New Roman"/>
          <w:b/>
          <w:sz w:val="52"/>
          <w:szCs w:val="52"/>
          <w:lang w:val="fr-FR" w:eastAsia="fr-FR"/>
        </w:rPr>
        <w:t>n</w:t>
      </w:r>
      <w:proofErr w:type="gramEnd"/>
      <w:r w:rsidRPr="0057429F">
        <w:rPr>
          <w:rFonts w:ascii="Times New Roman" w:eastAsia="Times New Roman" w:hAnsi="Times New Roman" w:cs="Times New Roman"/>
          <w:b/>
          <w:sz w:val="52"/>
          <w:szCs w:val="52"/>
          <w:lang w:val="fr-FR" w:eastAsia="fr-FR"/>
        </w:rPr>
        <w:t>°620-4/1)</w:t>
      </w:r>
    </w:p>
    <w:p w:rsidR="005D4589" w:rsidRPr="0057429F" w:rsidRDefault="005D4589" w:rsidP="005D4589">
      <w:pPr>
        <w:spacing w:after="0" w:line="240" w:lineRule="auto"/>
        <w:jc w:val="center"/>
        <w:rPr>
          <w:rFonts w:ascii="Times New Roman" w:eastAsia="Times New Roman" w:hAnsi="Times New Roman" w:cs="Times New Roman"/>
          <w:b/>
          <w:sz w:val="52"/>
          <w:szCs w:val="52"/>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Last </w:t>
      </w:r>
      <w:proofErr w:type="spellStart"/>
      <w:proofErr w:type="gram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 xml:space="preserve">First </w:t>
      </w:r>
      <w:proofErr w:type="spell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Birth</w:t>
      </w:r>
      <w:proofErr w:type="spellEnd"/>
      <w:r w:rsidRPr="0057429F">
        <w:rPr>
          <w:rFonts w:ascii="Times New Roman" w:eastAsia="Times New Roman" w:hAnsi="Times New Roman" w:cs="Times New Roman"/>
          <w:b/>
          <w:sz w:val="24"/>
          <w:szCs w:val="24"/>
          <w:lang w:val="fr-FR" w:eastAsia="fr-FR"/>
        </w:rPr>
        <w:t xml:space="preserve"> </w:t>
      </w:r>
      <w:proofErr w:type="gramStart"/>
      <w:r w:rsidRPr="0057429F">
        <w:rPr>
          <w:rFonts w:ascii="Times New Roman" w:eastAsia="Times New Roman" w:hAnsi="Times New Roman" w:cs="Times New Roman"/>
          <w:b/>
          <w:sz w:val="24"/>
          <w:szCs w:val="24"/>
          <w:lang w:val="fr-FR" w:eastAsia="fr-FR"/>
        </w:rPr>
        <w:t>date:</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w:t>
      </w: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i/>
                <w:sz w:val="24"/>
                <w:szCs w:val="24"/>
                <w:lang w:val="fr-FR" w:eastAsia="fr-FR"/>
              </w:rPr>
            </w:pPr>
            <w:proofErr w:type="spellStart"/>
            <w:r w:rsidRPr="0057429F">
              <w:rPr>
                <w:rFonts w:ascii="Times New Roman" w:eastAsia="Times New Roman" w:hAnsi="Times New Roman" w:cs="Times New Roman"/>
                <w:b/>
                <w:i/>
                <w:sz w:val="24"/>
                <w:szCs w:val="24"/>
                <w:lang w:val="fr-FR" w:eastAsia="fr-FR"/>
              </w:rPr>
              <w:t>Medical</w:t>
            </w:r>
            <w:proofErr w:type="spellEnd"/>
            <w:r w:rsidRPr="0057429F">
              <w:rPr>
                <w:rFonts w:ascii="Times New Roman" w:eastAsia="Times New Roman" w:hAnsi="Times New Roman" w:cs="Times New Roman"/>
                <w:b/>
                <w:i/>
                <w:sz w:val="24"/>
                <w:szCs w:val="24"/>
                <w:lang w:val="fr-FR" w:eastAsia="fr-FR"/>
              </w:rPr>
              <w:t xml:space="preserve"> </w:t>
            </w:r>
            <w:proofErr w:type="spellStart"/>
            <w:r w:rsidRPr="0057429F">
              <w:rPr>
                <w:rFonts w:ascii="Times New Roman" w:eastAsia="Times New Roman" w:hAnsi="Times New Roman" w:cs="Times New Roman"/>
                <w:b/>
                <w:i/>
                <w:sz w:val="24"/>
                <w:szCs w:val="24"/>
                <w:lang w:val="fr-FR" w:eastAsia="fr-FR"/>
              </w:rPr>
              <w:t>decision</w:t>
            </w:r>
            <w:proofErr w:type="spellEnd"/>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Abroad</w:t>
            </w:r>
            <w:proofErr w:type="spellEnd"/>
            <w:r w:rsidRPr="0057429F">
              <w:rPr>
                <w:rFonts w:ascii="Times New Roman" w:eastAsia="Times New Roman" w:hAnsi="Times New Roman" w:cs="Times New Roman"/>
                <w:b/>
                <w:sz w:val="24"/>
                <w:szCs w:val="24"/>
                <w:lang w:val="fr-FR" w:eastAsia="fr-FR"/>
              </w:rPr>
              <w:t xml:space="preserve"> &amp; </w:t>
            </w:r>
            <w:proofErr w:type="spellStart"/>
            <w:r w:rsidRPr="0057429F">
              <w:rPr>
                <w:rFonts w:ascii="Times New Roman" w:eastAsia="Times New Roman" w:hAnsi="Times New Roman" w:cs="Times New Roman"/>
                <w:b/>
                <w:sz w:val="24"/>
                <w:szCs w:val="24"/>
                <w:lang w:val="fr-FR" w:eastAsia="fr-FR"/>
              </w:rPr>
              <w:t>overseas</w:t>
            </w:r>
            <w:proofErr w:type="spellEnd"/>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Paratrooper</w:t>
            </w:r>
            <w:proofErr w:type="spellEnd"/>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bl>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4589" w:rsidRPr="0057429F" w:rsidTr="00AA2B62">
        <w:tc>
          <w:tcPr>
            <w:tcW w:w="4606" w:type="dxa"/>
            <w:shd w:val="clear" w:color="auto" w:fill="auto"/>
          </w:tcPr>
          <w:p w:rsidR="005D4589" w:rsidRPr="001E02D6" w:rsidRDefault="005D4589" w:rsidP="00AA2B62">
            <w:pPr>
              <w:spacing w:after="0" w:line="240" w:lineRule="auto"/>
              <w:rPr>
                <w:rFonts w:ascii="Times New Roman" w:eastAsia="Times New Roman" w:hAnsi="Times New Roman" w:cs="Times New Roman"/>
                <w:b/>
                <w:sz w:val="24"/>
                <w:szCs w:val="24"/>
                <w:lang w:eastAsia="fr-FR"/>
              </w:rPr>
            </w:pPr>
          </w:p>
          <w:p w:rsidR="005D4589" w:rsidRPr="001E02D6" w:rsidRDefault="005D4589"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5D4589" w:rsidRPr="001E02D6" w:rsidRDefault="005D4589"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5D4589" w:rsidRPr="001E02D6" w:rsidRDefault="005D4589" w:rsidP="00AA2B62">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5D4589" w:rsidRPr="001E02D6" w:rsidRDefault="005D4589" w:rsidP="00AA2B62">
            <w:pPr>
              <w:spacing w:after="0" w:line="240" w:lineRule="auto"/>
              <w:rPr>
                <w:rFonts w:ascii="Times New Roman" w:eastAsia="Times New Roman" w:hAnsi="Times New Roman" w:cs="Times New Roman"/>
                <w:b/>
                <w:sz w:val="24"/>
                <w:szCs w:val="24"/>
                <w:lang w:eastAsia="fr-FR"/>
              </w:rPr>
            </w:pPr>
          </w:p>
        </w:tc>
      </w:tr>
    </w:tbl>
    <w:p w:rsidR="005D4589" w:rsidRPr="001E02D6"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t>Physician’s</w:t>
      </w:r>
      <w:r w:rsidRPr="0057429F">
        <w:rPr>
          <w:rFonts w:ascii="Times New Roman" w:eastAsia="Times New Roman" w:hAnsi="Times New Roman" w:cs="Times New Roman"/>
          <w:b/>
          <w:sz w:val="24"/>
          <w:szCs w:val="24"/>
          <w:lang w:eastAsia="fr-FR"/>
        </w:rPr>
        <w:t xml:space="preserve"> signature &amp; stamp:</w:t>
      </w:r>
    </w:p>
    <w:p w:rsidR="005D4589" w:rsidRPr="00EF7B97" w:rsidRDefault="005D4589" w:rsidP="005D4589">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5D4589" w:rsidRDefault="005D4589" w:rsidP="005D4589">
      <w:pPr>
        <w:jc w:val="center"/>
        <w:rPr>
          <w:rFonts w:ascii="Times New Roman" w:hAnsi="Times New Roman" w:cs="Times New Roman"/>
          <w:sz w:val="24"/>
          <w:szCs w:val="24"/>
        </w:rPr>
      </w:pPr>
    </w:p>
    <w:p w:rsidR="005D4589" w:rsidRDefault="005D4589" w:rsidP="005D4589">
      <w:pPr>
        <w:jc w:val="center"/>
        <w:rPr>
          <w:rFonts w:ascii="Times New Roman" w:hAnsi="Times New Roman" w:cs="Times New Roman"/>
          <w:sz w:val="24"/>
          <w:szCs w:val="24"/>
        </w:rPr>
      </w:pPr>
    </w:p>
    <w:p w:rsidR="005D4589" w:rsidRDefault="005D4589" w:rsidP="005D4589">
      <w:pPr>
        <w:jc w:val="center"/>
        <w:rPr>
          <w:rFonts w:ascii="Times New Roman" w:hAnsi="Times New Roman" w:cs="Times New Roman"/>
          <w:sz w:val="24"/>
          <w:szCs w:val="24"/>
        </w:rPr>
      </w:pPr>
    </w:p>
    <w:p w:rsidR="005D4589" w:rsidRDefault="005D4589" w:rsidP="005D4589">
      <w:pPr>
        <w:rPr>
          <w:rFonts w:ascii="Times New Roman" w:hAnsi="Times New Roman" w:cs="Times New Roman"/>
          <w:sz w:val="40"/>
          <w:szCs w:val="40"/>
        </w:rPr>
      </w:pPr>
    </w:p>
    <w:p w:rsidR="00994313" w:rsidRPr="0049223A" w:rsidRDefault="00994313" w:rsidP="005D4589">
      <w:pPr>
        <w:rPr>
          <w:rFonts w:ascii="Times New Roman" w:hAnsi="Times New Roman" w:cs="Times New Roman"/>
          <w:sz w:val="40"/>
          <w:szCs w:val="40"/>
        </w:rPr>
      </w:pPr>
    </w:p>
    <w:p w:rsidR="005D4589" w:rsidRPr="0049223A" w:rsidRDefault="005D4589" w:rsidP="005D4589">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5D4589" w:rsidRDefault="005D4589" w:rsidP="005D4589">
      <w:pPr>
        <w:spacing w:after="0" w:line="240" w:lineRule="auto"/>
        <w:jc w:val="center"/>
        <w:rPr>
          <w:rFonts w:ascii="Times New Roman" w:eastAsia="Times New Roman" w:hAnsi="Times New Roman" w:cs="Times New Roman"/>
          <w:b/>
          <w:color w:val="000000"/>
          <w:sz w:val="28"/>
          <w:szCs w:val="28"/>
          <w:lang w:val="en" w:eastAsia="fr-FR"/>
        </w:rPr>
      </w:pPr>
    </w:p>
    <w:p w:rsidR="005D4589" w:rsidRPr="0057429F" w:rsidRDefault="005D4589" w:rsidP="005D4589">
      <w:pPr>
        <w:spacing w:after="0" w:line="240" w:lineRule="auto"/>
        <w:jc w:val="center"/>
        <w:rPr>
          <w:rFonts w:ascii="Times New Roman" w:eastAsia="Times New Roman" w:hAnsi="Times New Roman" w:cs="Times New Roman"/>
          <w:b/>
          <w:color w:val="000000"/>
          <w:sz w:val="28"/>
          <w:szCs w:val="28"/>
          <w:lang w:val="en" w:eastAsia="fr-FR"/>
        </w:rPr>
      </w:pPr>
    </w:p>
    <w:p w:rsidR="005D4589" w:rsidRPr="0057429F" w:rsidRDefault="005D4589" w:rsidP="005D4589">
      <w:pPr>
        <w:spacing w:after="0" w:line="240" w:lineRule="auto"/>
        <w:rPr>
          <w:rFonts w:ascii="Times New Roman" w:eastAsia="Times New Roman" w:hAnsi="Times New Roman" w:cs="Times New Roman"/>
          <w:color w:val="000000"/>
          <w:sz w:val="24"/>
          <w:szCs w:val="24"/>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Last name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Pr>
          <w:rFonts w:ascii="Times New Roman" w:eastAsia="Times New Roman" w:hAnsi="Times New Roman" w:cs="Times New Roman"/>
          <w:b/>
          <w:color w:val="000000"/>
          <w:sz w:val="24"/>
          <w:szCs w:val="24"/>
          <w:u w:val="single"/>
          <w:lang w:val="en" w:eastAsia="fr-FR"/>
        </w:rPr>
        <w:t>First n</w:t>
      </w:r>
      <w:r w:rsidRPr="0057429F">
        <w:rPr>
          <w:rFonts w:ascii="Times New Roman" w:eastAsia="Times New Roman" w:hAnsi="Times New Roman" w:cs="Times New Roman"/>
          <w:b/>
          <w:color w:val="000000"/>
          <w:sz w:val="24"/>
          <w:szCs w:val="24"/>
          <w:u w:val="single"/>
          <w:lang w:val="en" w:eastAsia="fr-FR"/>
        </w:rPr>
        <w:t>ame:</w:t>
      </w: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Birth d</w:t>
      </w:r>
      <w:r w:rsidRPr="0057429F">
        <w:rPr>
          <w:rFonts w:ascii="Times New Roman" w:eastAsia="Times New Roman" w:hAnsi="Times New Roman" w:cs="Times New Roman"/>
          <w:b/>
          <w:color w:val="000000"/>
          <w:sz w:val="24"/>
          <w:szCs w:val="24"/>
          <w:u w:val="single"/>
          <w:lang w:val="en" w:eastAsia="fr-FR"/>
        </w:rPr>
        <w:t>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5D4589" w:rsidRPr="0057429F" w:rsidRDefault="005D4589" w:rsidP="005D4589">
      <w:pPr>
        <w:spacing w:after="0" w:line="240" w:lineRule="auto"/>
        <w:rPr>
          <w:rFonts w:ascii="Times New Roman" w:eastAsia="Times New Roman" w:hAnsi="Times New Roman" w:cs="Times New Roman"/>
          <w:color w:val="000000"/>
          <w:sz w:val="24"/>
          <w:szCs w:val="24"/>
          <w:lang w:val="en" w:eastAsia="fr-FR"/>
        </w:rPr>
      </w:pPr>
    </w:p>
    <w:p w:rsidR="005D4589" w:rsidRPr="0057429F" w:rsidRDefault="005D4589" w:rsidP="005D4589">
      <w:pPr>
        <w:spacing w:after="0" w:line="240" w:lineRule="auto"/>
        <w:rPr>
          <w:rFonts w:ascii="Times New Roman" w:eastAsia="Times New Roman" w:hAnsi="Times New Roman" w:cs="Times New Roman"/>
          <w:color w:val="000000"/>
          <w:sz w:val="24"/>
          <w:szCs w:val="24"/>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Family</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Medical</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Surgical</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Allergy</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u w:val="single"/>
          <w:lang w:val="fr-FR" w:eastAsia="fr-FR"/>
        </w:rPr>
      </w:pPr>
      <w:proofErr w:type="spellStart"/>
      <w:proofErr w:type="gramStart"/>
      <w:r w:rsidRPr="0057429F">
        <w:rPr>
          <w:rFonts w:ascii="Times New Roman" w:eastAsia="Times New Roman" w:hAnsi="Times New Roman" w:cs="Times New Roman"/>
          <w:b/>
          <w:sz w:val="24"/>
          <w:szCs w:val="24"/>
          <w:u w:val="single"/>
          <w:lang w:val="fr-FR" w:eastAsia="fr-FR"/>
        </w:rPr>
        <w:t>Treatment</w:t>
      </w:r>
      <w:proofErr w:type="spellEnd"/>
      <w:r w:rsidRPr="0057429F">
        <w:rPr>
          <w:rFonts w:ascii="Times New Roman" w:eastAsia="Times New Roman" w:hAnsi="Times New Roman" w:cs="Times New Roman"/>
          <w:b/>
          <w:sz w:val="24"/>
          <w:szCs w:val="24"/>
          <w:u w:val="single"/>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Current</w:t>
      </w:r>
      <w:proofErr w:type="spellEnd"/>
      <w:r>
        <w:rPr>
          <w:rFonts w:ascii="Times New Roman" w:eastAsia="Times New Roman" w:hAnsi="Times New Roman" w:cs="Times New Roman"/>
          <w:b/>
          <w:sz w:val="24"/>
          <w:szCs w:val="24"/>
          <w:u w:val="single"/>
          <w:lang w:val="fr-FR" w:eastAsia="fr-FR"/>
        </w:rPr>
        <w:t xml:space="preserve"> </w:t>
      </w:r>
      <w:proofErr w:type="spellStart"/>
      <w:r>
        <w:rPr>
          <w:rFonts w:ascii="Times New Roman" w:eastAsia="Times New Roman" w:hAnsi="Times New Roman" w:cs="Times New Roman"/>
          <w:b/>
          <w:sz w:val="24"/>
          <w:szCs w:val="24"/>
          <w:u w:val="single"/>
          <w:lang w:val="fr-FR" w:eastAsia="fr-FR"/>
        </w:rPr>
        <w:t>m</w:t>
      </w:r>
      <w:r w:rsidRPr="0057429F">
        <w:rPr>
          <w:rFonts w:ascii="Times New Roman" w:eastAsia="Times New Roman" w:hAnsi="Times New Roman" w:cs="Times New Roman"/>
          <w:b/>
          <w:sz w:val="24"/>
          <w:szCs w:val="24"/>
          <w:u w:val="single"/>
          <w:lang w:val="fr-FR" w:eastAsia="fr-FR"/>
        </w:rPr>
        <w:t>edical</w:t>
      </w:r>
      <w:proofErr w:type="spellEnd"/>
      <w:r w:rsidRPr="0057429F">
        <w:rPr>
          <w:rFonts w:ascii="Times New Roman" w:eastAsia="Times New Roman" w:hAnsi="Times New Roman" w:cs="Times New Roman"/>
          <w:b/>
          <w:sz w:val="24"/>
          <w:szCs w:val="24"/>
          <w:u w:val="single"/>
          <w:lang w:val="fr-FR" w:eastAsia="fr-FR"/>
        </w:rPr>
        <w:t xml:space="preserve"> </w:t>
      </w:r>
      <w:proofErr w:type="gramStart"/>
      <w:r w:rsidRPr="0057429F">
        <w:rPr>
          <w:rFonts w:ascii="Times New Roman" w:eastAsia="Times New Roman" w:hAnsi="Times New Roman" w:cs="Times New Roman"/>
          <w:b/>
          <w:sz w:val="24"/>
          <w:szCs w:val="24"/>
          <w:u w:val="single"/>
          <w:lang w:val="fr-FR" w:eastAsia="fr-FR"/>
        </w:rPr>
        <w:t>condition:</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Work</w:t>
      </w:r>
      <w:proofErr w:type="spellEnd"/>
      <w:r w:rsidRPr="0057429F">
        <w:rPr>
          <w:rFonts w:ascii="Times New Roman" w:eastAsia="Times New Roman" w:hAnsi="Times New Roman" w:cs="Times New Roman"/>
          <w:b/>
          <w:sz w:val="24"/>
          <w:szCs w:val="24"/>
          <w:u w:val="single"/>
          <w:lang w:val="fr-FR" w:eastAsia="fr-FR"/>
        </w:rPr>
        <w:t xml:space="preserve"> </w:t>
      </w:r>
      <w:proofErr w:type="spellStart"/>
      <w:proofErr w:type="gramStart"/>
      <w:r w:rsidRPr="0057429F">
        <w:rPr>
          <w:rFonts w:ascii="Times New Roman" w:eastAsia="Times New Roman" w:hAnsi="Times New Roman" w:cs="Times New Roman"/>
          <w:b/>
          <w:sz w:val="24"/>
          <w:szCs w:val="24"/>
          <w:u w:val="single"/>
          <w:lang w:val="fr-FR" w:eastAsia="fr-FR"/>
        </w:rPr>
        <w:t>incapacity</w:t>
      </w:r>
      <w:proofErr w:type="spellEnd"/>
      <w:r w:rsidRPr="0057429F">
        <w:rPr>
          <w:rFonts w:ascii="Times New Roman" w:eastAsia="Times New Roman" w:hAnsi="Times New Roman" w:cs="Times New Roman"/>
          <w:b/>
          <w:sz w:val="24"/>
          <w:szCs w:val="24"/>
          <w:u w:val="single"/>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 xml:space="preserve">Blood </w:t>
      </w:r>
      <w:r>
        <w:rPr>
          <w:rFonts w:ascii="Times New Roman" w:eastAsia="Times New Roman" w:hAnsi="Times New Roman" w:cs="Times New Roman"/>
          <w:b/>
          <w:sz w:val="24"/>
          <w:szCs w:val="24"/>
          <w:lang w:eastAsia="fr-FR"/>
        </w:rPr>
        <w:t>p</w:t>
      </w:r>
      <w:r w:rsidRPr="0057429F">
        <w:rPr>
          <w:rFonts w:ascii="Times New Roman" w:eastAsia="Times New Roman" w:hAnsi="Times New Roman" w:cs="Times New Roman"/>
          <w:b/>
          <w:sz w:val="24"/>
          <w:szCs w:val="24"/>
          <w:lang w:eastAsia="fr-FR"/>
        </w:rPr>
        <w:t>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Default="005D4589" w:rsidP="005D4589">
      <w:pPr>
        <w:spacing w:after="0" w:line="240" w:lineRule="auto"/>
        <w:rPr>
          <w:rFonts w:ascii="Times New Roman" w:eastAsia="Times New Roman" w:hAnsi="Times New Roman" w:cs="Times New Roman"/>
          <w:b/>
          <w:sz w:val="24"/>
          <w:szCs w:val="24"/>
          <w:lang w:eastAsia="fr-FR"/>
        </w:rPr>
      </w:pPr>
    </w:p>
    <w:p w:rsidR="005D4589" w:rsidRDefault="005D4589" w:rsidP="005D4589">
      <w:pPr>
        <w:spacing w:after="0" w:line="240" w:lineRule="auto"/>
        <w:rPr>
          <w:rFonts w:ascii="Times New Roman" w:eastAsia="Times New Roman" w:hAnsi="Times New Roman" w:cs="Times New Roman"/>
          <w:b/>
          <w:sz w:val="24"/>
          <w:szCs w:val="24"/>
          <w:lang w:eastAsia="fr-FR"/>
        </w:rPr>
      </w:pPr>
    </w:p>
    <w:p w:rsidR="005D4589"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D4589" w:rsidRPr="0057429F" w:rsidTr="00AA2B62">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5D4589" w:rsidRPr="0057429F" w:rsidTr="00AA2B62">
        <w:trPr>
          <w:trHeight w:val="704"/>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996"/>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29"/>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39"/>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35"/>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986"/>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986"/>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50"/>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35"/>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22"/>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bl>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Physician’s</w:t>
      </w:r>
      <w:r w:rsidRPr="0057429F">
        <w:rPr>
          <w:rFonts w:ascii="Times New Roman" w:eastAsia="Times New Roman" w:hAnsi="Times New Roman" w:cs="Times New Roman"/>
          <w:b/>
          <w:sz w:val="24"/>
          <w:szCs w:val="24"/>
          <w:lang w:eastAsia="fr-FR"/>
        </w:rPr>
        <w:t xml:space="preserve"> stamp and signature:</w:t>
      </w: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9B" w:rsidRDefault="00B12B9B" w:rsidP="00025020">
      <w:pPr>
        <w:spacing w:after="0" w:line="240" w:lineRule="auto"/>
      </w:pPr>
      <w:r>
        <w:separator/>
      </w:r>
    </w:p>
  </w:endnote>
  <w:endnote w:type="continuationSeparator" w:id="0">
    <w:p w:rsidR="00B12B9B" w:rsidRDefault="00B12B9B"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rsidP="00E35007">
        <w:pPr>
          <w:pStyle w:val="Pieddepage"/>
          <w:jc w:val="center"/>
        </w:pPr>
        <w:r>
          <w:fldChar w:fldCharType="begin"/>
        </w:r>
        <w:r>
          <w:instrText>PAGE   \* MERGEFORMAT</w:instrText>
        </w:r>
        <w:r>
          <w:fldChar w:fldCharType="separate"/>
        </w:r>
        <w:r w:rsidR="00081BB4" w:rsidRPr="00081BB4">
          <w:rPr>
            <w:noProof/>
            <w:lang w:val="fr-FR"/>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9B" w:rsidRDefault="00B12B9B" w:rsidP="00025020">
      <w:pPr>
        <w:spacing w:after="0" w:line="240" w:lineRule="auto"/>
      </w:pPr>
      <w:r>
        <w:separator/>
      </w:r>
    </w:p>
  </w:footnote>
  <w:footnote w:type="continuationSeparator" w:id="0">
    <w:p w:rsidR="00B12B9B" w:rsidRDefault="00B12B9B"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6D3A"/>
    <w:multiLevelType w:val="hybridMultilevel"/>
    <w:tmpl w:val="1AA8DF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80CFC"/>
    <w:multiLevelType w:val="hybridMultilevel"/>
    <w:tmpl w:val="DFD0E5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3291534"/>
    <w:multiLevelType w:val="hybridMultilevel"/>
    <w:tmpl w:val="FB54719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26FB17B7"/>
    <w:multiLevelType w:val="multilevel"/>
    <w:tmpl w:val="F892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54C22"/>
    <w:multiLevelType w:val="hybridMultilevel"/>
    <w:tmpl w:val="2EA496E2"/>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203032"/>
    <w:multiLevelType w:val="hybridMultilevel"/>
    <w:tmpl w:val="143A3E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53687B3E"/>
    <w:multiLevelType w:val="hybridMultilevel"/>
    <w:tmpl w:val="BC5C874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27746CA"/>
    <w:multiLevelType w:val="hybridMultilevel"/>
    <w:tmpl w:val="DD06D226"/>
    <w:lvl w:ilvl="0" w:tplc="EEE2E806">
      <w:start w:val="1"/>
      <w:numFmt w:val="bullet"/>
      <w:suff w:val="space"/>
      <w:lvlText w:val="-"/>
      <w:lvlJc w:val="left"/>
      <w:pPr>
        <w:ind w:left="737" w:hanging="377"/>
      </w:pPr>
      <w:rPr>
        <w:rFonts w:ascii="Arial" w:eastAsiaTheme="minorHAnsi" w:hAnsi="Arial" w:hint="default"/>
        <w:color w:val="auto"/>
        <w:u w:val="none"/>
      </w:rPr>
    </w:lvl>
    <w:lvl w:ilvl="1" w:tplc="04270003">
      <w:start w:val="1"/>
      <w:numFmt w:val="bullet"/>
      <w:lvlText w:val="o"/>
      <w:lvlJc w:val="left"/>
      <w:pPr>
        <w:ind w:left="2602" w:hanging="360"/>
      </w:pPr>
      <w:rPr>
        <w:rFonts w:ascii="Courier New" w:hAnsi="Courier New" w:cs="Courier New" w:hint="default"/>
      </w:rPr>
    </w:lvl>
    <w:lvl w:ilvl="2" w:tplc="04270005">
      <w:start w:val="1"/>
      <w:numFmt w:val="bullet"/>
      <w:lvlText w:val=""/>
      <w:lvlJc w:val="left"/>
      <w:pPr>
        <w:ind w:left="3322" w:hanging="360"/>
      </w:pPr>
      <w:rPr>
        <w:rFonts w:ascii="Wingdings" w:hAnsi="Wingdings" w:hint="default"/>
      </w:rPr>
    </w:lvl>
    <w:lvl w:ilvl="3" w:tplc="04270001" w:tentative="1">
      <w:start w:val="1"/>
      <w:numFmt w:val="bullet"/>
      <w:lvlText w:val=""/>
      <w:lvlJc w:val="left"/>
      <w:pPr>
        <w:ind w:left="4042" w:hanging="360"/>
      </w:pPr>
      <w:rPr>
        <w:rFonts w:ascii="Symbol" w:hAnsi="Symbol" w:hint="default"/>
      </w:rPr>
    </w:lvl>
    <w:lvl w:ilvl="4" w:tplc="04270003" w:tentative="1">
      <w:start w:val="1"/>
      <w:numFmt w:val="bullet"/>
      <w:lvlText w:val="o"/>
      <w:lvlJc w:val="left"/>
      <w:pPr>
        <w:ind w:left="4762" w:hanging="360"/>
      </w:pPr>
      <w:rPr>
        <w:rFonts w:ascii="Courier New" w:hAnsi="Courier New" w:cs="Courier New" w:hint="default"/>
      </w:rPr>
    </w:lvl>
    <w:lvl w:ilvl="5" w:tplc="04270005" w:tentative="1">
      <w:start w:val="1"/>
      <w:numFmt w:val="bullet"/>
      <w:lvlText w:val=""/>
      <w:lvlJc w:val="left"/>
      <w:pPr>
        <w:ind w:left="5482" w:hanging="360"/>
      </w:pPr>
      <w:rPr>
        <w:rFonts w:ascii="Wingdings" w:hAnsi="Wingdings" w:hint="default"/>
      </w:rPr>
    </w:lvl>
    <w:lvl w:ilvl="6" w:tplc="04270001" w:tentative="1">
      <w:start w:val="1"/>
      <w:numFmt w:val="bullet"/>
      <w:lvlText w:val=""/>
      <w:lvlJc w:val="left"/>
      <w:pPr>
        <w:ind w:left="6202" w:hanging="360"/>
      </w:pPr>
      <w:rPr>
        <w:rFonts w:ascii="Symbol" w:hAnsi="Symbol" w:hint="default"/>
      </w:rPr>
    </w:lvl>
    <w:lvl w:ilvl="7" w:tplc="04270003" w:tentative="1">
      <w:start w:val="1"/>
      <w:numFmt w:val="bullet"/>
      <w:lvlText w:val="o"/>
      <w:lvlJc w:val="left"/>
      <w:pPr>
        <w:ind w:left="6922" w:hanging="360"/>
      </w:pPr>
      <w:rPr>
        <w:rFonts w:ascii="Courier New" w:hAnsi="Courier New" w:cs="Courier New" w:hint="default"/>
      </w:rPr>
    </w:lvl>
    <w:lvl w:ilvl="8" w:tplc="04270005" w:tentative="1">
      <w:start w:val="1"/>
      <w:numFmt w:val="bullet"/>
      <w:lvlText w:val=""/>
      <w:lvlJc w:val="left"/>
      <w:pPr>
        <w:ind w:left="7642" w:hanging="360"/>
      </w:pPr>
      <w:rPr>
        <w:rFonts w:ascii="Wingdings" w:hAnsi="Wingdings" w:hint="default"/>
      </w:rPr>
    </w:lvl>
  </w:abstractNum>
  <w:abstractNum w:abstractNumId="11"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C5647D"/>
    <w:multiLevelType w:val="multilevel"/>
    <w:tmpl w:val="B96A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716053"/>
    <w:multiLevelType w:val="hybridMultilevel"/>
    <w:tmpl w:val="F5FED612"/>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8"/>
  </w:num>
  <w:num w:numId="5">
    <w:abstractNumId w:val="13"/>
  </w:num>
  <w:num w:numId="6">
    <w:abstractNumId w:val="2"/>
  </w:num>
  <w:num w:numId="7">
    <w:abstractNumId w:val="5"/>
  </w:num>
  <w:num w:numId="8">
    <w:abstractNumId w:val="9"/>
  </w:num>
  <w:num w:numId="9">
    <w:abstractNumId w:val="0"/>
  </w:num>
  <w:num w:numId="10">
    <w:abstractNumId w:val="12"/>
  </w:num>
  <w:num w:numId="11">
    <w:abstractNumId w:val="3"/>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16154"/>
    <w:rsid w:val="00025020"/>
    <w:rsid w:val="00050351"/>
    <w:rsid w:val="00055141"/>
    <w:rsid w:val="00081BB4"/>
    <w:rsid w:val="00084837"/>
    <w:rsid w:val="000B23FC"/>
    <w:rsid w:val="000B6ABB"/>
    <w:rsid w:val="000F5C43"/>
    <w:rsid w:val="00116976"/>
    <w:rsid w:val="00147124"/>
    <w:rsid w:val="00153011"/>
    <w:rsid w:val="00154D05"/>
    <w:rsid w:val="0017621D"/>
    <w:rsid w:val="001A1C14"/>
    <w:rsid w:val="001C625E"/>
    <w:rsid w:val="001D32BB"/>
    <w:rsid w:val="001E02D6"/>
    <w:rsid w:val="00222C11"/>
    <w:rsid w:val="002438B0"/>
    <w:rsid w:val="00246D17"/>
    <w:rsid w:val="002E248E"/>
    <w:rsid w:val="0030185B"/>
    <w:rsid w:val="00320539"/>
    <w:rsid w:val="0033019B"/>
    <w:rsid w:val="00332B3F"/>
    <w:rsid w:val="00365DF1"/>
    <w:rsid w:val="0038185A"/>
    <w:rsid w:val="003A7D0B"/>
    <w:rsid w:val="003C0941"/>
    <w:rsid w:val="003F2BCE"/>
    <w:rsid w:val="00420EB1"/>
    <w:rsid w:val="00421A89"/>
    <w:rsid w:val="00427149"/>
    <w:rsid w:val="004400BC"/>
    <w:rsid w:val="00442C36"/>
    <w:rsid w:val="004467B5"/>
    <w:rsid w:val="00472169"/>
    <w:rsid w:val="0049223A"/>
    <w:rsid w:val="00497642"/>
    <w:rsid w:val="00497A42"/>
    <w:rsid w:val="004C0009"/>
    <w:rsid w:val="004E2599"/>
    <w:rsid w:val="004E4FA9"/>
    <w:rsid w:val="005050D6"/>
    <w:rsid w:val="0052400F"/>
    <w:rsid w:val="00552DE9"/>
    <w:rsid w:val="00564BDC"/>
    <w:rsid w:val="0057429F"/>
    <w:rsid w:val="005975B1"/>
    <w:rsid w:val="005B07D6"/>
    <w:rsid w:val="005D0CAA"/>
    <w:rsid w:val="005D4589"/>
    <w:rsid w:val="005E1705"/>
    <w:rsid w:val="005E2B62"/>
    <w:rsid w:val="005E4181"/>
    <w:rsid w:val="005F12B4"/>
    <w:rsid w:val="00650E41"/>
    <w:rsid w:val="006562F5"/>
    <w:rsid w:val="006665B9"/>
    <w:rsid w:val="00692FCC"/>
    <w:rsid w:val="006A08A7"/>
    <w:rsid w:val="006A1BC7"/>
    <w:rsid w:val="006C4066"/>
    <w:rsid w:val="006D21F9"/>
    <w:rsid w:val="0073217C"/>
    <w:rsid w:val="007372AE"/>
    <w:rsid w:val="00761D60"/>
    <w:rsid w:val="00783D78"/>
    <w:rsid w:val="007B25D5"/>
    <w:rsid w:val="00835B06"/>
    <w:rsid w:val="00837F3B"/>
    <w:rsid w:val="008E2AB0"/>
    <w:rsid w:val="008E32A7"/>
    <w:rsid w:val="00921C62"/>
    <w:rsid w:val="00922934"/>
    <w:rsid w:val="00923F46"/>
    <w:rsid w:val="00935816"/>
    <w:rsid w:val="00954041"/>
    <w:rsid w:val="0097055B"/>
    <w:rsid w:val="009716C1"/>
    <w:rsid w:val="00982045"/>
    <w:rsid w:val="00994313"/>
    <w:rsid w:val="009B0D71"/>
    <w:rsid w:val="009D676E"/>
    <w:rsid w:val="009F1A1A"/>
    <w:rsid w:val="00A04BCC"/>
    <w:rsid w:val="00A10B2C"/>
    <w:rsid w:val="00A150A5"/>
    <w:rsid w:val="00A70D03"/>
    <w:rsid w:val="00AA38DD"/>
    <w:rsid w:val="00AB63BB"/>
    <w:rsid w:val="00AF05E9"/>
    <w:rsid w:val="00B12B9B"/>
    <w:rsid w:val="00B53F75"/>
    <w:rsid w:val="00B6688A"/>
    <w:rsid w:val="00B77BD9"/>
    <w:rsid w:val="00B86F28"/>
    <w:rsid w:val="00B87AB1"/>
    <w:rsid w:val="00B91781"/>
    <w:rsid w:val="00B95AA3"/>
    <w:rsid w:val="00BC642B"/>
    <w:rsid w:val="00BE5C8F"/>
    <w:rsid w:val="00C001E6"/>
    <w:rsid w:val="00C03777"/>
    <w:rsid w:val="00C10B14"/>
    <w:rsid w:val="00C21E02"/>
    <w:rsid w:val="00C2685D"/>
    <w:rsid w:val="00C4414E"/>
    <w:rsid w:val="00C50D6C"/>
    <w:rsid w:val="00C657C9"/>
    <w:rsid w:val="00CC64BB"/>
    <w:rsid w:val="00CD5562"/>
    <w:rsid w:val="00CE0C3E"/>
    <w:rsid w:val="00CE48C9"/>
    <w:rsid w:val="00D0578E"/>
    <w:rsid w:val="00D179DC"/>
    <w:rsid w:val="00D205F9"/>
    <w:rsid w:val="00D25DF8"/>
    <w:rsid w:val="00D66C77"/>
    <w:rsid w:val="00D86BE5"/>
    <w:rsid w:val="00D9430E"/>
    <w:rsid w:val="00DA44AC"/>
    <w:rsid w:val="00DD5339"/>
    <w:rsid w:val="00DE2E70"/>
    <w:rsid w:val="00DE594A"/>
    <w:rsid w:val="00DE6592"/>
    <w:rsid w:val="00E35007"/>
    <w:rsid w:val="00E44BA9"/>
    <w:rsid w:val="00E96F87"/>
    <w:rsid w:val="00EB0E5E"/>
    <w:rsid w:val="00EC0F50"/>
    <w:rsid w:val="00EE03D0"/>
    <w:rsid w:val="00EF7B97"/>
    <w:rsid w:val="00F167A4"/>
    <w:rsid w:val="00F418DB"/>
    <w:rsid w:val="00F52A0F"/>
    <w:rsid w:val="00F629CE"/>
    <w:rsid w:val="00F84D69"/>
    <w:rsid w:val="00FB73F0"/>
    <w:rsid w:val="00FC03AA"/>
    <w:rsid w:val="00FC4E9B"/>
    <w:rsid w:val="00FE1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2266EC"/>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paragraph" w:customStyle="1" w:styleId="v1msonormal">
    <w:name w:val="v1msonormal"/>
    <w:basedOn w:val="Normal"/>
    <w:rsid w:val="00FE145A"/>
    <w:pPr>
      <w:spacing w:before="100" w:beforeAutospacing="1" w:after="100" w:afterAutospacing="1" w:line="240" w:lineRule="auto"/>
    </w:pPr>
    <w:rPr>
      <w:rFonts w:ascii="Calibri" w:eastAsiaTheme="minorEastAsia" w:hAnsi="Calibri" w:cs="Calibri"/>
      <w:lang w:val="fr-FR" w:eastAsia="fr-FR"/>
    </w:rPr>
  </w:style>
  <w:style w:type="character" w:styleId="lev">
    <w:name w:val="Strong"/>
    <w:basedOn w:val="Policepardfaut"/>
    <w:uiPriority w:val="22"/>
    <w:qFormat/>
    <w:rsid w:val="00FE145A"/>
    <w:rPr>
      <w:b/>
      <w:bCs/>
    </w:rPr>
  </w:style>
  <w:style w:type="character" w:customStyle="1" w:styleId="jlqj4b">
    <w:name w:val="jlqj4b"/>
    <w:basedOn w:val="Policepardfaut"/>
    <w:rsid w:val="00B77BD9"/>
  </w:style>
  <w:style w:type="character" w:customStyle="1" w:styleId="viiyi">
    <w:name w:val="viiyi"/>
    <w:basedOn w:val="Policepardfaut"/>
    <w:rsid w:val="001C625E"/>
  </w:style>
  <w:style w:type="paragraph" w:customStyle="1" w:styleId="Default">
    <w:name w:val="Default"/>
    <w:rsid w:val="004467B5"/>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TableauNormal"/>
    <w:next w:val="Grilledutableau"/>
    <w:rsid w:val="006562F5"/>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6562F5"/>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562F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9815">
      <w:bodyDiv w:val="1"/>
      <w:marLeft w:val="0"/>
      <w:marRight w:val="0"/>
      <w:marTop w:val="0"/>
      <w:marBottom w:val="0"/>
      <w:divBdr>
        <w:top w:val="none" w:sz="0" w:space="0" w:color="auto"/>
        <w:left w:val="none" w:sz="0" w:space="0" w:color="auto"/>
        <w:bottom w:val="none" w:sz="0" w:space="0" w:color="auto"/>
        <w:right w:val="none" w:sz="0" w:space="0" w:color="auto"/>
      </w:divBdr>
    </w:div>
    <w:div w:id="1226145595">
      <w:bodyDiv w:val="1"/>
      <w:marLeft w:val="0"/>
      <w:marRight w:val="0"/>
      <w:marTop w:val="0"/>
      <w:marBottom w:val="0"/>
      <w:divBdr>
        <w:top w:val="none" w:sz="0" w:space="0" w:color="auto"/>
        <w:left w:val="none" w:sz="0" w:space="0" w:color="auto"/>
        <w:bottom w:val="none" w:sz="0" w:space="0" w:color="auto"/>
        <w:right w:val="none" w:sz="0" w:space="0" w:color="auto"/>
      </w:divBdr>
      <w:divsChild>
        <w:div w:id="353844317">
          <w:marLeft w:val="0"/>
          <w:marRight w:val="0"/>
          <w:marTop w:val="0"/>
          <w:marBottom w:val="0"/>
          <w:divBdr>
            <w:top w:val="none" w:sz="0" w:space="0" w:color="auto"/>
            <w:left w:val="none" w:sz="0" w:space="0" w:color="auto"/>
            <w:bottom w:val="none" w:sz="0" w:space="0" w:color="auto"/>
            <w:right w:val="none" w:sz="0" w:space="0" w:color="auto"/>
          </w:divBdr>
        </w:div>
      </w:divsChild>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 w:id="1382292891">
      <w:bodyDiv w:val="1"/>
      <w:marLeft w:val="0"/>
      <w:marRight w:val="0"/>
      <w:marTop w:val="0"/>
      <w:marBottom w:val="0"/>
      <w:divBdr>
        <w:top w:val="none" w:sz="0" w:space="0" w:color="auto"/>
        <w:left w:val="none" w:sz="0" w:space="0" w:color="auto"/>
        <w:bottom w:val="none" w:sz="0" w:space="0" w:color="auto"/>
        <w:right w:val="none" w:sz="0" w:space="0" w:color="auto"/>
      </w:divBdr>
      <w:divsChild>
        <w:div w:id="2072537311">
          <w:marLeft w:val="0"/>
          <w:marRight w:val="0"/>
          <w:marTop w:val="0"/>
          <w:marBottom w:val="0"/>
          <w:divBdr>
            <w:top w:val="none" w:sz="0" w:space="0" w:color="auto"/>
            <w:left w:val="none" w:sz="0" w:space="0" w:color="auto"/>
            <w:bottom w:val="none" w:sz="0" w:space="0" w:color="auto"/>
            <w:right w:val="none" w:sz="0" w:space="0" w:color="auto"/>
          </w:divBdr>
        </w:div>
      </w:divsChild>
    </w:div>
    <w:div w:id="1449003826">
      <w:bodyDiv w:val="1"/>
      <w:marLeft w:val="0"/>
      <w:marRight w:val="0"/>
      <w:marTop w:val="0"/>
      <w:marBottom w:val="0"/>
      <w:divBdr>
        <w:top w:val="none" w:sz="0" w:space="0" w:color="auto"/>
        <w:left w:val="none" w:sz="0" w:space="0" w:color="auto"/>
        <w:bottom w:val="none" w:sz="0" w:space="0" w:color="auto"/>
        <w:right w:val="none" w:sz="0" w:space="0" w:color="auto"/>
      </w:divBdr>
    </w:div>
    <w:div w:id="1502768378">
      <w:bodyDiv w:val="1"/>
      <w:marLeft w:val="0"/>
      <w:marRight w:val="0"/>
      <w:marTop w:val="0"/>
      <w:marBottom w:val="0"/>
      <w:divBdr>
        <w:top w:val="none" w:sz="0" w:space="0" w:color="auto"/>
        <w:left w:val="none" w:sz="0" w:space="0" w:color="auto"/>
        <w:bottom w:val="none" w:sz="0" w:space="0" w:color="auto"/>
        <w:right w:val="none" w:sz="0" w:space="0" w:color="auto"/>
      </w:divBdr>
    </w:div>
    <w:div w:id="15510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yr.international@st-cyr.terre-net.defens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9AE2-461B-4654-AFCF-11AE6D0B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2288</Words>
  <Characters>12586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LTN</cp:lastModifiedBy>
  <cp:revision>37</cp:revision>
  <dcterms:created xsi:type="dcterms:W3CDTF">2023-11-30T14:20:00Z</dcterms:created>
  <dcterms:modified xsi:type="dcterms:W3CDTF">2024-12-05T14:14:00Z</dcterms:modified>
</cp:coreProperties>
</file>